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AF0A0" w14:textId="77777777" w:rsidR="00730DE3" w:rsidRPr="00080E27" w:rsidRDefault="00080E27" w:rsidP="00080E27">
      <w:pPr>
        <w:pStyle w:val="21"/>
        <w:ind w:left="0"/>
        <w:jc w:val="center"/>
        <w:rPr>
          <w:szCs w:val="24"/>
        </w:rPr>
      </w:pPr>
      <w:r w:rsidRPr="00080E27">
        <w:rPr>
          <w:szCs w:val="24"/>
        </w:rPr>
        <w:t>Филиал ПАО «</w:t>
      </w:r>
      <w:proofErr w:type="spellStart"/>
      <w:r w:rsidRPr="00080E27">
        <w:rPr>
          <w:szCs w:val="24"/>
        </w:rPr>
        <w:t>Россети</w:t>
      </w:r>
      <w:proofErr w:type="spellEnd"/>
      <w:r w:rsidRPr="00080E27">
        <w:rPr>
          <w:szCs w:val="24"/>
        </w:rPr>
        <w:t xml:space="preserve"> Центр и Приволжье» – «</w:t>
      </w:r>
      <w:r w:rsidR="00130F3D">
        <w:rPr>
          <w:sz w:val="26"/>
          <w:szCs w:val="26"/>
        </w:rPr>
        <w:t>Нижновэнерго</w:t>
      </w:r>
      <w:r w:rsidRPr="00080E27">
        <w:rPr>
          <w:szCs w:val="24"/>
        </w:rPr>
        <w:t>»</w:t>
      </w:r>
    </w:p>
    <w:p w14:paraId="010AF0A1" w14:textId="4966BC17" w:rsidR="00A36903" w:rsidRDefault="00A36903" w:rsidP="002B793B">
      <w:pPr>
        <w:ind w:firstLine="567"/>
        <w:rPr>
          <w:sz w:val="26"/>
          <w:szCs w:val="26"/>
        </w:rPr>
      </w:pPr>
    </w:p>
    <w:tbl>
      <w:tblPr>
        <w:tblW w:w="975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4"/>
        <w:gridCol w:w="4676"/>
      </w:tblGrid>
      <w:tr w:rsidR="00F369C5" w:rsidRPr="00D26836" w14:paraId="672E8B5C" w14:textId="77777777" w:rsidTr="00207F16">
        <w:trPr>
          <w:trHeight w:val="2261"/>
        </w:trPr>
        <w:tc>
          <w:tcPr>
            <w:tcW w:w="5076" w:type="dxa"/>
          </w:tcPr>
          <w:p w14:paraId="3A83868C" w14:textId="77777777" w:rsidR="00F369C5" w:rsidRPr="00D26836" w:rsidRDefault="00F369C5" w:rsidP="00207F16">
            <w:pPr>
              <w:rPr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Утверждаю:</w:t>
            </w:r>
            <w:r w:rsidRPr="00D26836">
              <w:rPr>
                <w:sz w:val="26"/>
                <w:szCs w:val="26"/>
              </w:rPr>
              <w:t xml:space="preserve">                                  </w:t>
            </w:r>
          </w:p>
          <w:p w14:paraId="62CD6CBE" w14:textId="27BF7855" w:rsidR="00F369C5" w:rsidRPr="00D26836" w:rsidRDefault="00F369C5" w:rsidP="00207F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Исполняющий обязанности первого</w:t>
            </w:r>
            <w:r w:rsidRPr="00D26836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я</w:t>
            </w:r>
            <w:r w:rsidRPr="00D26836">
              <w:rPr>
                <w:sz w:val="26"/>
                <w:szCs w:val="26"/>
              </w:rPr>
              <w:t xml:space="preserve"> директора – </w:t>
            </w:r>
          </w:p>
          <w:p w14:paraId="7DD1A497" w14:textId="1F086CED" w:rsidR="00F369C5" w:rsidRPr="00D26836" w:rsidRDefault="00F369C5" w:rsidP="00207F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Главного</w:t>
            </w:r>
            <w:r w:rsidRPr="00D26836">
              <w:rPr>
                <w:sz w:val="26"/>
                <w:szCs w:val="26"/>
              </w:rPr>
              <w:t xml:space="preserve"> инженер</w:t>
            </w:r>
            <w:r>
              <w:rPr>
                <w:sz w:val="26"/>
                <w:szCs w:val="26"/>
              </w:rPr>
              <w:t>а</w:t>
            </w:r>
            <w:r w:rsidRPr="00D26836">
              <w:rPr>
                <w:sz w:val="26"/>
                <w:szCs w:val="26"/>
              </w:rPr>
              <w:t xml:space="preserve">  </w:t>
            </w:r>
          </w:p>
          <w:p w14:paraId="6EA42073" w14:textId="5B197696" w:rsidR="00F369C5" w:rsidRPr="00D26836" w:rsidRDefault="00F369C5" w:rsidP="00207F16">
            <w:pPr>
              <w:rPr>
                <w:b/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филиала «</w:t>
            </w:r>
            <w:r>
              <w:rPr>
                <w:sz w:val="26"/>
                <w:szCs w:val="26"/>
              </w:rPr>
              <w:t>Нижновэнерго</w:t>
            </w:r>
            <w:r w:rsidRPr="00D26836">
              <w:rPr>
                <w:sz w:val="26"/>
                <w:szCs w:val="26"/>
              </w:rPr>
              <w:t xml:space="preserve">» </w:t>
            </w:r>
          </w:p>
          <w:p w14:paraId="297DD5B0" w14:textId="77777777" w:rsidR="00F369C5" w:rsidRPr="00D26836" w:rsidRDefault="00F369C5" w:rsidP="00207F16">
            <w:pPr>
              <w:rPr>
                <w:sz w:val="26"/>
                <w:szCs w:val="26"/>
              </w:rPr>
            </w:pPr>
          </w:p>
          <w:p w14:paraId="5B7B88CB" w14:textId="72AAED9C" w:rsidR="00F369C5" w:rsidRPr="00D26836" w:rsidRDefault="00F369C5" w:rsidP="00207F16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14:paraId="2D3BB501" w14:textId="2777B687" w:rsidR="00F369C5" w:rsidRPr="00D26836" w:rsidRDefault="00F369C5" w:rsidP="00207F16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________________ /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Глебов Ю.А.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 w:rsidRPr="00D26836">
              <w:rPr>
                <w:sz w:val="26"/>
                <w:szCs w:val="26"/>
              </w:rPr>
              <w:t>/</w:t>
            </w:r>
          </w:p>
          <w:p w14:paraId="669BB85C" w14:textId="77777777" w:rsidR="00F369C5" w:rsidRPr="00D26836" w:rsidRDefault="00F369C5" w:rsidP="00207F16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               (</w:t>
            </w:r>
            <w:proofErr w:type="gramStart"/>
            <w:r w:rsidRPr="00D26836">
              <w:rPr>
                <w:sz w:val="26"/>
                <w:szCs w:val="26"/>
                <w:vertAlign w:val="superscript"/>
              </w:rPr>
              <w:t xml:space="preserve">подпись)   </w:t>
            </w:r>
            <w:proofErr w:type="gramEnd"/>
            <w:r w:rsidRPr="00D26836">
              <w:rPr>
                <w:sz w:val="26"/>
                <w:szCs w:val="26"/>
                <w:vertAlign w:val="superscript"/>
              </w:rPr>
              <w:t xml:space="preserve">                (расшифровка)</w:t>
            </w:r>
          </w:p>
          <w:p w14:paraId="7EFC88D2" w14:textId="77569C28" w:rsidR="00F369C5" w:rsidRPr="00D26836" w:rsidRDefault="00F369C5" w:rsidP="00207F16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</w:rPr>
              <w:t>« ____ » ______________ 202</w:t>
            </w:r>
            <w:r w:rsidR="005E3226">
              <w:rPr>
                <w:sz w:val="26"/>
                <w:szCs w:val="26"/>
              </w:rPr>
              <w:t>3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</w:tcPr>
          <w:p w14:paraId="3919D39B" w14:textId="77777777" w:rsidR="00F369C5" w:rsidRPr="00D26836" w:rsidRDefault="00F369C5" w:rsidP="00207F16">
            <w:pPr>
              <w:rPr>
                <w:b/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Согласовано:</w:t>
            </w:r>
          </w:p>
          <w:p w14:paraId="2ED7A9C4" w14:textId="3AABB72F" w:rsidR="00F369C5" w:rsidRPr="00D26836" w:rsidRDefault="00F369C5" w:rsidP="00207F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Исполняющий обязанности з</w:t>
            </w:r>
            <w:r w:rsidRPr="00D26836">
              <w:rPr>
                <w:sz w:val="26"/>
                <w:szCs w:val="26"/>
              </w:rPr>
              <w:t xml:space="preserve">аместитель директора по инвестиционной деятельности </w:t>
            </w:r>
          </w:p>
          <w:p w14:paraId="2298907B" w14:textId="3FFFC26A" w:rsidR="00F369C5" w:rsidRPr="00D26836" w:rsidRDefault="00F369C5" w:rsidP="00207F16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филиала «</w:t>
            </w:r>
            <w:r>
              <w:rPr>
                <w:sz w:val="26"/>
                <w:szCs w:val="26"/>
              </w:rPr>
              <w:t>Нижновэнерго</w:t>
            </w:r>
            <w:r w:rsidRPr="00D26836">
              <w:rPr>
                <w:sz w:val="26"/>
                <w:szCs w:val="26"/>
              </w:rPr>
              <w:t xml:space="preserve">» </w:t>
            </w:r>
          </w:p>
          <w:p w14:paraId="51EB9513" w14:textId="7AE744D6" w:rsidR="00F369C5" w:rsidRPr="00D26836" w:rsidRDefault="00F369C5" w:rsidP="00207F16">
            <w:pPr>
              <w:rPr>
                <w:sz w:val="26"/>
                <w:szCs w:val="26"/>
              </w:rPr>
            </w:pPr>
          </w:p>
          <w:p w14:paraId="55C2E44D" w14:textId="77777777" w:rsidR="00F369C5" w:rsidRPr="00D26836" w:rsidRDefault="00F369C5" w:rsidP="00207F16">
            <w:pPr>
              <w:rPr>
                <w:sz w:val="26"/>
                <w:szCs w:val="26"/>
              </w:rPr>
            </w:pPr>
          </w:p>
          <w:p w14:paraId="30BD351E" w14:textId="53FB4154" w:rsidR="00F369C5" w:rsidRPr="00D26836" w:rsidRDefault="00F369C5" w:rsidP="00207F16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_____________ /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Карпович Н.А.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 w:rsidRPr="00D26836">
              <w:rPr>
                <w:sz w:val="26"/>
                <w:szCs w:val="26"/>
              </w:rPr>
              <w:t>/</w:t>
            </w:r>
          </w:p>
          <w:p w14:paraId="65AB7CE3" w14:textId="77777777" w:rsidR="00F369C5" w:rsidRPr="00D26836" w:rsidRDefault="00F369C5" w:rsidP="00207F16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(</w:t>
            </w:r>
            <w:proofErr w:type="gramStart"/>
            <w:r w:rsidRPr="00D26836">
              <w:rPr>
                <w:sz w:val="26"/>
                <w:szCs w:val="26"/>
                <w:vertAlign w:val="superscript"/>
              </w:rPr>
              <w:t xml:space="preserve">подпись)   </w:t>
            </w:r>
            <w:proofErr w:type="gramEnd"/>
            <w:r w:rsidRPr="00D26836">
              <w:rPr>
                <w:sz w:val="26"/>
                <w:szCs w:val="26"/>
                <w:vertAlign w:val="superscript"/>
              </w:rPr>
              <w:t xml:space="preserve">                     (расшифровка)</w:t>
            </w:r>
          </w:p>
          <w:p w14:paraId="7EE30B1E" w14:textId="4C34915B" w:rsidR="00F369C5" w:rsidRPr="00D26836" w:rsidRDefault="00F369C5" w:rsidP="00207F16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« ____ » ______________ 202</w:t>
            </w:r>
            <w:r w:rsidR="005E3226">
              <w:rPr>
                <w:sz w:val="26"/>
                <w:szCs w:val="26"/>
              </w:rPr>
              <w:t>3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</w:tr>
    </w:tbl>
    <w:p w14:paraId="010AF0A2" w14:textId="74F6864C" w:rsidR="00080E27" w:rsidRDefault="00080E27" w:rsidP="002B793B">
      <w:pPr>
        <w:ind w:firstLine="567"/>
        <w:rPr>
          <w:sz w:val="26"/>
          <w:szCs w:val="26"/>
        </w:rPr>
      </w:pPr>
    </w:p>
    <w:p w14:paraId="010AF0A3" w14:textId="6FADDAC0" w:rsidR="00080E27" w:rsidRDefault="00080E27" w:rsidP="00080E27">
      <w:pPr>
        <w:rPr>
          <w:noProof/>
          <w:sz w:val="24"/>
          <w:szCs w:val="24"/>
          <w:lang w:eastAsia="ru-RU"/>
        </w:rPr>
      </w:pPr>
    </w:p>
    <w:p w14:paraId="010AF0A4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5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6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7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8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9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A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B3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10AF0B4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10AF0B5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10AF0B6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10AF0B7" w14:textId="77777777" w:rsidR="00A36903" w:rsidRPr="00080E27" w:rsidRDefault="00A36903" w:rsidP="002B793B">
      <w:pPr>
        <w:ind w:firstLine="567"/>
        <w:rPr>
          <w:sz w:val="26"/>
          <w:szCs w:val="26"/>
        </w:rPr>
      </w:pPr>
    </w:p>
    <w:p w14:paraId="010AF0B8" w14:textId="77777777" w:rsidR="005F3D5D" w:rsidRPr="00080E27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080E27">
        <w:rPr>
          <w:sz w:val="26"/>
          <w:szCs w:val="26"/>
        </w:rPr>
        <w:t>ТЕХНИЧЕСКОЕ ЗАДАНИЕ</w:t>
      </w:r>
      <w:r w:rsidR="005F3D5D" w:rsidRPr="00080E27">
        <w:rPr>
          <w:sz w:val="26"/>
          <w:szCs w:val="26"/>
        </w:rPr>
        <w:t xml:space="preserve"> </w:t>
      </w:r>
    </w:p>
    <w:p w14:paraId="010AF0B9" w14:textId="77777777" w:rsidR="00080E27" w:rsidRPr="00080E27" w:rsidRDefault="00080E27" w:rsidP="00080E27">
      <w:pPr>
        <w:rPr>
          <w:sz w:val="26"/>
          <w:szCs w:val="26"/>
        </w:rPr>
      </w:pPr>
    </w:p>
    <w:p w14:paraId="010AF0BA" w14:textId="77777777" w:rsidR="00080E27" w:rsidRPr="00080E27" w:rsidRDefault="00080E27" w:rsidP="00080E27">
      <w:pPr>
        <w:rPr>
          <w:sz w:val="26"/>
          <w:szCs w:val="26"/>
        </w:rPr>
      </w:pPr>
    </w:p>
    <w:p w14:paraId="010AF0BB" w14:textId="4CFCB9DE" w:rsidR="00730DE3" w:rsidRPr="00080E27" w:rsidRDefault="00FC6D71" w:rsidP="00C15276">
      <w:pPr>
        <w:ind w:firstLine="567"/>
        <w:jc w:val="center"/>
        <w:rPr>
          <w:sz w:val="26"/>
          <w:szCs w:val="26"/>
        </w:rPr>
      </w:pPr>
      <w:r w:rsidRPr="00FC6D71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0454FC">
        <w:rPr>
          <w:b/>
          <w:bCs/>
          <w:sz w:val="26"/>
          <w:szCs w:val="26"/>
        </w:rPr>
        <w:t>Кстовского</w:t>
      </w:r>
      <w:proofErr w:type="spellEnd"/>
      <w:r w:rsidR="00175041">
        <w:rPr>
          <w:b/>
          <w:bCs/>
          <w:sz w:val="26"/>
          <w:szCs w:val="26"/>
        </w:rPr>
        <w:t xml:space="preserve"> РЭС</w:t>
      </w:r>
      <w:r w:rsidRPr="00FC6D71">
        <w:rPr>
          <w:sz w:val="26"/>
          <w:szCs w:val="26"/>
        </w:rPr>
        <w:t xml:space="preserve"> филиала ПАО «</w:t>
      </w:r>
      <w:proofErr w:type="spellStart"/>
      <w:r w:rsidRPr="00FC6D71">
        <w:rPr>
          <w:sz w:val="26"/>
          <w:szCs w:val="26"/>
        </w:rPr>
        <w:t>Россети</w:t>
      </w:r>
      <w:proofErr w:type="spellEnd"/>
      <w:r w:rsidRPr="00FC6D71">
        <w:rPr>
          <w:sz w:val="26"/>
          <w:szCs w:val="26"/>
        </w:rPr>
        <w:t xml:space="preserve"> Центр и Приволжье» – «</w:t>
      </w:r>
      <w:r w:rsidR="00130F3D">
        <w:rPr>
          <w:sz w:val="26"/>
          <w:szCs w:val="26"/>
        </w:rPr>
        <w:t>Нижновэнерго</w:t>
      </w:r>
      <w:r w:rsidRPr="00FC6D71">
        <w:rPr>
          <w:sz w:val="26"/>
          <w:szCs w:val="26"/>
        </w:rPr>
        <w:t>».</w:t>
      </w:r>
    </w:p>
    <w:p w14:paraId="010AF0BC" w14:textId="77777777" w:rsidR="00250E51" w:rsidRPr="00080E27" w:rsidRDefault="00250E51" w:rsidP="002B793B">
      <w:pPr>
        <w:ind w:firstLine="567"/>
        <w:rPr>
          <w:sz w:val="26"/>
          <w:szCs w:val="26"/>
        </w:rPr>
      </w:pPr>
    </w:p>
    <w:p w14:paraId="010AF0BD" w14:textId="77777777" w:rsidR="00A36903" w:rsidRPr="00080E27" w:rsidRDefault="00A36903" w:rsidP="002B793B">
      <w:pPr>
        <w:ind w:firstLine="567"/>
        <w:rPr>
          <w:sz w:val="26"/>
          <w:szCs w:val="26"/>
        </w:rPr>
      </w:pPr>
    </w:p>
    <w:p w14:paraId="6EC3B76D" w14:textId="73E6968C" w:rsidR="00854B80" w:rsidRPr="005E3226" w:rsidRDefault="00175041" w:rsidP="00854B80">
      <w:pPr>
        <w:pStyle w:val="2"/>
        <w:numPr>
          <w:ilvl w:val="0"/>
          <w:numId w:val="0"/>
        </w:numPr>
        <w:rPr>
          <w:sz w:val="26"/>
          <w:szCs w:val="26"/>
        </w:rPr>
      </w:pPr>
      <w:r w:rsidRPr="005E3226">
        <w:rPr>
          <w:sz w:val="26"/>
          <w:szCs w:val="26"/>
        </w:rPr>
        <w:t>ТЗ/52</w:t>
      </w:r>
      <w:r w:rsidR="00825B93" w:rsidRPr="005E3226">
        <w:rPr>
          <w:sz w:val="26"/>
          <w:szCs w:val="26"/>
        </w:rPr>
        <w:t>/202</w:t>
      </w:r>
      <w:r w:rsidR="00825B93">
        <w:rPr>
          <w:sz w:val="26"/>
          <w:szCs w:val="26"/>
        </w:rPr>
        <w:t>3</w:t>
      </w:r>
      <w:r w:rsidR="00080E27" w:rsidRPr="005E3226">
        <w:rPr>
          <w:sz w:val="26"/>
          <w:szCs w:val="26"/>
        </w:rPr>
        <w:t>/</w:t>
      </w:r>
      <w:r w:rsidR="00825B93">
        <w:rPr>
          <w:sz w:val="26"/>
          <w:szCs w:val="26"/>
        </w:rPr>
        <w:t>1</w:t>
      </w:r>
      <w:r w:rsidRPr="005E3226">
        <w:rPr>
          <w:sz w:val="26"/>
          <w:szCs w:val="26"/>
        </w:rPr>
        <w:t>/1</w:t>
      </w:r>
      <w:r w:rsidR="00080E27" w:rsidRPr="005E3226">
        <w:rPr>
          <w:sz w:val="26"/>
          <w:szCs w:val="26"/>
        </w:rPr>
        <w:t xml:space="preserve"> </w:t>
      </w:r>
    </w:p>
    <w:p w14:paraId="4D626F54" w14:textId="77777777" w:rsidR="00854B80" w:rsidRPr="005E3226" w:rsidRDefault="00854B80" w:rsidP="00854B80">
      <w:pPr>
        <w:pStyle w:val="2"/>
        <w:numPr>
          <w:ilvl w:val="0"/>
          <w:numId w:val="0"/>
        </w:numPr>
        <w:rPr>
          <w:sz w:val="26"/>
          <w:szCs w:val="26"/>
        </w:rPr>
      </w:pPr>
    </w:p>
    <w:p w14:paraId="48B6A171" w14:textId="523C643B" w:rsidR="00C20770" w:rsidRPr="005E3226" w:rsidRDefault="00C20770" w:rsidP="00C20770">
      <w:pPr>
        <w:ind w:firstLine="567"/>
        <w:rPr>
          <w:b/>
          <w:sz w:val="26"/>
          <w:szCs w:val="26"/>
        </w:rPr>
      </w:pPr>
    </w:p>
    <w:p w14:paraId="59EE5356" w14:textId="77A9F054" w:rsidR="00B965DF" w:rsidRPr="00B85C4B" w:rsidRDefault="00F97537" w:rsidP="00F97537">
      <w:pPr>
        <w:ind w:firstLine="567"/>
        <w:jc w:val="center"/>
        <w:rPr>
          <w:b/>
          <w:sz w:val="24"/>
          <w:szCs w:val="24"/>
        </w:rPr>
      </w:pPr>
      <w:r w:rsidRPr="00F97537">
        <w:rPr>
          <w:b/>
          <w:sz w:val="24"/>
          <w:szCs w:val="24"/>
        </w:rPr>
        <w:t>NNE-02526-000, NNE-02612-000</w:t>
      </w:r>
    </w:p>
    <w:p w14:paraId="58879328" w14:textId="77777777" w:rsidR="004527D2" w:rsidRPr="00B85C4B" w:rsidRDefault="004527D2" w:rsidP="00C20770">
      <w:pPr>
        <w:ind w:firstLine="567"/>
        <w:rPr>
          <w:b/>
          <w:sz w:val="26"/>
          <w:szCs w:val="26"/>
        </w:rPr>
      </w:pPr>
    </w:p>
    <w:p w14:paraId="26FFDE2A" w14:textId="77777777" w:rsidR="00B965DF" w:rsidRPr="00B85C4B" w:rsidRDefault="00B965DF" w:rsidP="00C20770">
      <w:pPr>
        <w:ind w:firstLine="567"/>
        <w:rPr>
          <w:b/>
          <w:sz w:val="26"/>
          <w:szCs w:val="26"/>
        </w:rPr>
      </w:pPr>
    </w:p>
    <w:p w14:paraId="7B9EEBFF" w14:textId="77777777" w:rsidR="00C20770" w:rsidRPr="00B85C4B" w:rsidRDefault="00C20770" w:rsidP="00C20770">
      <w:pPr>
        <w:jc w:val="center"/>
      </w:pPr>
    </w:p>
    <w:p w14:paraId="010AF0C4" w14:textId="77777777" w:rsidR="00A36903" w:rsidRPr="00B85C4B" w:rsidRDefault="00A36903" w:rsidP="002B793B">
      <w:pPr>
        <w:ind w:firstLine="567"/>
        <w:rPr>
          <w:sz w:val="26"/>
          <w:szCs w:val="26"/>
        </w:rPr>
      </w:pPr>
    </w:p>
    <w:p w14:paraId="010AF0C8" w14:textId="77777777" w:rsidR="00A36903" w:rsidRPr="00B85C4B" w:rsidRDefault="00A36903" w:rsidP="002B793B">
      <w:pPr>
        <w:ind w:firstLine="567"/>
        <w:rPr>
          <w:sz w:val="26"/>
          <w:szCs w:val="26"/>
        </w:rPr>
      </w:pPr>
    </w:p>
    <w:p w14:paraId="010AF0C9" w14:textId="77777777" w:rsidR="00A36903" w:rsidRPr="00B85C4B" w:rsidRDefault="00A36903" w:rsidP="002B793B">
      <w:pPr>
        <w:ind w:firstLine="567"/>
        <w:rPr>
          <w:sz w:val="26"/>
          <w:szCs w:val="26"/>
        </w:rPr>
      </w:pPr>
    </w:p>
    <w:p w14:paraId="010AF0CA" w14:textId="77777777" w:rsidR="00080E27" w:rsidRPr="00B85C4B" w:rsidRDefault="00080E27" w:rsidP="002B793B">
      <w:pPr>
        <w:ind w:firstLine="567"/>
        <w:rPr>
          <w:sz w:val="26"/>
          <w:szCs w:val="26"/>
        </w:rPr>
      </w:pPr>
    </w:p>
    <w:p w14:paraId="010AF0CB" w14:textId="77777777" w:rsidR="00A36903" w:rsidRPr="00B85C4B" w:rsidRDefault="00A36903" w:rsidP="002B793B">
      <w:pPr>
        <w:ind w:firstLine="567"/>
        <w:rPr>
          <w:sz w:val="26"/>
          <w:szCs w:val="26"/>
        </w:rPr>
      </w:pPr>
    </w:p>
    <w:p w14:paraId="010AF0CC" w14:textId="77777777" w:rsidR="00A36903" w:rsidRPr="00B85C4B" w:rsidRDefault="00A36903" w:rsidP="002B793B">
      <w:pPr>
        <w:ind w:firstLine="567"/>
        <w:rPr>
          <w:sz w:val="26"/>
          <w:szCs w:val="26"/>
        </w:rPr>
      </w:pPr>
    </w:p>
    <w:p w14:paraId="010AF0CD" w14:textId="77777777" w:rsidR="00A36903" w:rsidRPr="00B85C4B" w:rsidRDefault="00A36903" w:rsidP="002B793B">
      <w:pPr>
        <w:ind w:firstLine="567"/>
        <w:rPr>
          <w:sz w:val="26"/>
          <w:szCs w:val="26"/>
        </w:rPr>
      </w:pPr>
    </w:p>
    <w:p w14:paraId="010AF0CE" w14:textId="6E08AC59" w:rsidR="00A36903" w:rsidRDefault="00130F3D" w:rsidP="00080E27">
      <w:pPr>
        <w:jc w:val="center"/>
        <w:rPr>
          <w:sz w:val="26"/>
          <w:szCs w:val="26"/>
        </w:rPr>
      </w:pPr>
      <w:r>
        <w:rPr>
          <w:sz w:val="26"/>
          <w:szCs w:val="26"/>
        </w:rPr>
        <w:t>Нижний Новгород</w:t>
      </w:r>
      <w:r w:rsidR="005E3226">
        <w:rPr>
          <w:sz w:val="26"/>
          <w:szCs w:val="26"/>
        </w:rPr>
        <w:t>, 2023</w:t>
      </w:r>
      <w:r w:rsidR="00080E27" w:rsidRPr="00080E27">
        <w:rPr>
          <w:sz w:val="26"/>
          <w:szCs w:val="26"/>
        </w:rPr>
        <w:t>.</w:t>
      </w:r>
    </w:p>
    <w:p w14:paraId="010AF0CF" w14:textId="77777777" w:rsidR="00D03FF8" w:rsidRPr="00080E27" w:rsidRDefault="00D03FF8" w:rsidP="00080E27">
      <w:pPr>
        <w:jc w:val="center"/>
        <w:rPr>
          <w:sz w:val="26"/>
          <w:szCs w:val="26"/>
        </w:rPr>
      </w:pPr>
    </w:p>
    <w:p w14:paraId="010AF0D0" w14:textId="77777777"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t>Основание выполнения работ</w:t>
      </w:r>
    </w:p>
    <w:p w14:paraId="010AF0D1" w14:textId="77777777"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Инвестиционная программа филиала ПАО «</w:t>
      </w:r>
      <w:proofErr w:type="spellStart"/>
      <w:r w:rsidR="00C84ADB">
        <w:rPr>
          <w:sz w:val="26"/>
          <w:szCs w:val="26"/>
        </w:rPr>
        <w:t>Россети</w:t>
      </w:r>
      <w:proofErr w:type="spellEnd"/>
      <w:r w:rsidR="00C84ADB">
        <w:rPr>
          <w:sz w:val="26"/>
          <w:szCs w:val="26"/>
        </w:rPr>
        <w:t xml:space="preserve"> Центр</w:t>
      </w:r>
      <w:r w:rsidR="007474B0">
        <w:rPr>
          <w:sz w:val="26"/>
          <w:szCs w:val="26"/>
        </w:rPr>
        <w:t xml:space="preserve"> и Приволжье</w:t>
      </w:r>
      <w:r w:rsidRPr="00D26836">
        <w:rPr>
          <w:bCs/>
          <w:iCs/>
          <w:sz w:val="26"/>
          <w:szCs w:val="26"/>
        </w:rPr>
        <w:t>» – «</w:t>
      </w:r>
      <w:r w:rsidR="00130F3D">
        <w:rPr>
          <w:sz w:val="26"/>
          <w:szCs w:val="26"/>
        </w:rPr>
        <w:t>Нижновэнерго</w:t>
      </w:r>
      <w:r w:rsidRPr="00D26836">
        <w:rPr>
          <w:bCs/>
          <w:iCs/>
          <w:sz w:val="26"/>
          <w:szCs w:val="26"/>
        </w:rPr>
        <w:t>».</w:t>
      </w:r>
    </w:p>
    <w:p w14:paraId="010AF0D2" w14:textId="77777777" w:rsidR="00730DE3" w:rsidRPr="00D26836" w:rsidRDefault="00730DE3" w:rsidP="00A80081">
      <w:pPr>
        <w:pStyle w:val="a3"/>
        <w:spacing w:before="120" w:after="120"/>
        <w:ind w:left="0" w:firstLine="709"/>
        <w:jc w:val="both"/>
        <w:rPr>
          <w:bCs/>
          <w:sz w:val="26"/>
          <w:szCs w:val="26"/>
        </w:rPr>
      </w:pPr>
    </w:p>
    <w:p w14:paraId="010AF0D3" w14:textId="77777777"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14:paraId="010AF0D4" w14:textId="77777777"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1"/>
        <w:gridCol w:w="5226"/>
      </w:tblGrid>
      <w:tr w:rsidR="00C66A76" w:rsidRPr="00D26836" w14:paraId="010AF0D7" w14:textId="77777777" w:rsidTr="00C66A76">
        <w:trPr>
          <w:cantSplit/>
          <w:trHeight w:val="20"/>
        </w:trPr>
        <w:tc>
          <w:tcPr>
            <w:tcW w:w="2237" w:type="pct"/>
            <w:vAlign w:val="center"/>
          </w:tcPr>
          <w:p w14:paraId="010AF0D5" w14:textId="77777777"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14:paraId="010AF0D6" w14:textId="77777777"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Район</w:t>
            </w:r>
          </w:p>
        </w:tc>
      </w:tr>
      <w:tr w:rsidR="00175041" w:rsidRPr="00D26836" w14:paraId="010AF0DA" w14:textId="77777777" w:rsidTr="00AB45E8">
        <w:trPr>
          <w:cantSplit/>
          <w:trHeight w:val="516"/>
        </w:trPr>
        <w:tc>
          <w:tcPr>
            <w:tcW w:w="2237" w:type="pct"/>
            <w:vAlign w:val="center"/>
          </w:tcPr>
          <w:p w14:paraId="010AF0D8" w14:textId="77777777" w:rsidR="00175041" w:rsidRPr="00D26836" w:rsidRDefault="00175041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Нижегородская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F0D9" w14:textId="612E75E4" w:rsidR="00175041" w:rsidRPr="00D26836" w:rsidRDefault="000454FC" w:rsidP="002B793B">
            <w:pPr>
              <w:tabs>
                <w:tab w:val="left" w:pos="1418"/>
              </w:tabs>
              <w:ind w:firstLine="709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Кстовский</w:t>
            </w:r>
            <w:proofErr w:type="spellEnd"/>
          </w:p>
        </w:tc>
      </w:tr>
    </w:tbl>
    <w:p w14:paraId="010AF0DB" w14:textId="77777777"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 xml:space="preserve">объектов распределительной сети 10 (6)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, </w:t>
      </w:r>
      <w:r w:rsidR="0069538C" w:rsidRPr="00D26836">
        <w:rPr>
          <w:bCs/>
          <w:sz w:val="26"/>
          <w:szCs w:val="26"/>
        </w:rPr>
        <w:t>обозначенных</w:t>
      </w:r>
      <w:r w:rsidRPr="00D26836">
        <w:rPr>
          <w:bCs/>
          <w:sz w:val="26"/>
          <w:szCs w:val="26"/>
        </w:rPr>
        <w:t xml:space="preserve"> </w:t>
      </w:r>
      <w:r w:rsidR="00891D9B" w:rsidRPr="00D26836">
        <w:rPr>
          <w:bCs/>
          <w:sz w:val="26"/>
          <w:szCs w:val="26"/>
        </w:rPr>
        <w:t xml:space="preserve">выше </w:t>
      </w:r>
      <w:r w:rsidRPr="00D26836">
        <w:rPr>
          <w:bCs/>
          <w:sz w:val="26"/>
          <w:szCs w:val="26"/>
        </w:rPr>
        <w:t>РЭС</w:t>
      </w:r>
      <w:r w:rsidR="00E37D89" w:rsidRPr="00D26836">
        <w:rPr>
          <w:bCs/>
          <w:sz w:val="26"/>
          <w:szCs w:val="26"/>
        </w:rPr>
        <w:t xml:space="preserve"> филиала «</w:t>
      </w:r>
      <w:r w:rsidR="00130F3D">
        <w:rPr>
          <w:sz w:val="26"/>
          <w:szCs w:val="26"/>
        </w:rPr>
        <w:t>Нижновэнерго</w:t>
      </w:r>
      <w:r w:rsidR="00E37D89" w:rsidRPr="00D26836">
        <w:rPr>
          <w:bCs/>
          <w:sz w:val="26"/>
          <w:szCs w:val="26"/>
        </w:rPr>
        <w:t>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14:paraId="010AF0DC" w14:textId="77777777"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14:paraId="010AF0DD" w14:textId="77777777"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14:paraId="010AF0DE" w14:textId="77777777"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14:paraId="010AF0DF" w14:textId="77777777"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14:paraId="010AF0E0" w14:textId="77777777"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14:paraId="010AF0E1" w14:textId="77777777"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14:paraId="010AF0E2" w14:textId="77777777"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010AF0E3" w14:textId="77777777"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 xml:space="preserve">10 </w:t>
      </w:r>
      <w:proofErr w:type="spellStart"/>
      <w:r w:rsidRPr="004A27EE">
        <w:rPr>
          <w:sz w:val="26"/>
          <w:szCs w:val="26"/>
        </w:rPr>
        <w:t>кВ</w:t>
      </w:r>
      <w:proofErr w:type="spellEnd"/>
      <w:r w:rsidRPr="004A27EE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14:paraId="010AF0E4" w14:textId="77777777"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EC6039">
        <w:rPr>
          <w:bCs/>
          <w:iCs/>
          <w:sz w:val="26"/>
          <w:szCs w:val="26"/>
        </w:rPr>
        <w:t>9</w:t>
      </w:r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14:paraId="010AF0E5" w14:textId="77777777"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14:paraId="010AF0E6" w14:textId="77777777"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14:paraId="010AF0E7" w14:textId="77777777"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14:paraId="010AF0E8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 w:rsidR="00440A61">
        <w:rPr>
          <w:bCs/>
          <w:iCs/>
          <w:sz w:val="26"/>
          <w:szCs w:val="26"/>
        </w:rPr>
        <w:t xml:space="preserve">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14:paraId="010AF0E9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14:paraId="010AF0EA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</w:t>
      </w:r>
      <w:proofErr w:type="spellStart"/>
      <w:r w:rsidR="00440A61">
        <w:rPr>
          <w:bCs/>
          <w:iCs/>
          <w:sz w:val="26"/>
          <w:szCs w:val="26"/>
        </w:rPr>
        <w:t>кВ</w:t>
      </w:r>
      <w:proofErr w:type="spellEnd"/>
      <w:r w:rsidR="00440A61">
        <w:rPr>
          <w:bCs/>
          <w:iCs/>
          <w:sz w:val="26"/>
          <w:szCs w:val="26"/>
        </w:rPr>
        <w:t xml:space="preserve"> и выше</w:t>
      </w:r>
      <w:r w:rsidR="00626417">
        <w:rPr>
          <w:bCs/>
          <w:iCs/>
          <w:sz w:val="26"/>
          <w:szCs w:val="26"/>
        </w:rPr>
        <w:t>.</w:t>
      </w:r>
    </w:p>
    <w:p w14:paraId="010AF0EB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14:paraId="010AF0EC" w14:textId="77777777"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</w:t>
      </w:r>
      <w:proofErr w:type="spellStart"/>
      <w:r w:rsidRPr="00827A55">
        <w:rPr>
          <w:bCs/>
          <w:iCs/>
          <w:sz w:val="26"/>
          <w:szCs w:val="26"/>
        </w:rPr>
        <w:t>уставок</w:t>
      </w:r>
      <w:proofErr w:type="spellEnd"/>
      <w:r w:rsidRPr="00827A55">
        <w:rPr>
          <w:bCs/>
          <w:iCs/>
          <w:sz w:val="26"/>
          <w:szCs w:val="26"/>
        </w:rPr>
        <w:t xml:space="preserve"> </w:t>
      </w:r>
      <w:r w:rsidR="00440A61">
        <w:rPr>
          <w:bCs/>
          <w:iCs/>
          <w:sz w:val="26"/>
          <w:szCs w:val="26"/>
        </w:rPr>
        <w:t>РЗА.</w:t>
      </w:r>
    </w:p>
    <w:p w14:paraId="010AF0ED" w14:textId="77777777"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14:paraId="010AF0EE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</w:t>
      </w:r>
      <w:proofErr w:type="spellStart"/>
      <w:r w:rsidR="00675AB0">
        <w:rPr>
          <w:bCs/>
          <w:iCs/>
          <w:sz w:val="26"/>
          <w:szCs w:val="26"/>
        </w:rPr>
        <w:t>кВ</w:t>
      </w:r>
      <w:proofErr w:type="spellEnd"/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 xml:space="preserve">в </w:t>
      </w:r>
      <w:proofErr w:type="spellStart"/>
      <w:r w:rsidR="00675AB0" w:rsidRPr="00D26836">
        <w:rPr>
          <w:bCs/>
          <w:iCs/>
          <w:sz w:val="26"/>
          <w:szCs w:val="26"/>
        </w:rPr>
        <w:t>т.ч</w:t>
      </w:r>
      <w:proofErr w:type="spellEnd"/>
      <w:r w:rsidR="00675AB0" w:rsidRPr="00D26836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14:paraId="010AF0EF" w14:textId="77777777"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14:paraId="010AF0F0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14:paraId="010AF0F1" w14:textId="77777777"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14:paraId="010AF0F2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Однолинейные схемы РУ 6-10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ПС 35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и выше, РП (узловых ТП) 6-10 </w:t>
      </w:r>
      <w:proofErr w:type="spellStart"/>
      <w:r w:rsidRPr="00827A55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14:paraId="010AF0F3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14:paraId="010AF0F4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14:paraId="010AF0F5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14:paraId="010AF0F6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14:paraId="010AF0F7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14:paraId="010AF0F8" w14:textId="77777777"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14:paraId="010AF0F9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14:paraId="010AF0FA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14:paraId="010AF0FB" w14:textId="77777777"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14:paraId="010AF0FC" w14:textId="77777777"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14:paraId="010AF0FD" w14:textId="77777777"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14:paraId="010AF0FE" w14:textId="77777777"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14:paraId="010AF0FF" w14:textId="77777777"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14:paraId="010AF100" w14:textId="77777777"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14:paraId="010AF101" w14:textId="77777777"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14:paraId="010AF102" w14:textId="77777777"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14:paraId="010AF103" w14:textId="77777777"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14:paraId="010AF104" w14:textId="77777777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14:paraId="010AF105" w14:textId="77777777"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D26836">
        <w:rPr>
          <w:sz w:val="26"/>
          <w:szCs w:val="26"/>
        </w:rPr>
        <w:t>реклоузер</w:t>
      </w:r>
      <w:proofErr w:type="spellEnd"/>
      <w:r w:rsidRPr="00D26836">
        <w:rPr>
          <w:sz w:val="26"/>
          <w:szCs w:val="26"/>
        </w:rPr>
        <w:t xml:space="preserve">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14:paraId="010AF106" w14:textId="77777777"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14:paraId="010AF107" w14:textId="77777777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14:paraId="010AF108" w14:textId="77777777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с обоснованием по реконструкции РУ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gramStart"/>
      <w:r w:rsidRPr="00D26836">
        <w:rPr>
          <w:bCs/>
          <w:iCs/>
          <w:sz w:val="26"/>
          <w:szCs w:val="26"/>
        </w:rPr>
        <w:t>с заменой выключателей</w:t>
      </w:r>
      <w:proofErr w:type="gramEnd"/>
      <w:r w:rsidRPr="00D26836">
        <w:rPr>
          <w:bCs/>
          <w:iCs/>
          <w:sz w:val="26"/>
          <w:szCs w:val="26"/>
        </w:rPr>
        <w:t xml:space="preserve">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14:paraId="010AF109" w14:textId="77777777"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и РП 6-10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с обоснованием.</w:t>
      </w:r>
    </w:p>
    <w:p w14:paraId="010AF10A" w14:textId="77777777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 xml:space="preserve">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14:paraId="010AF10B" w14:textId="77777777"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14:paraId="010AF10C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14:paraId="010AF10D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</w:t>
      </w:r>
      <w:r w:rsidRPr="00D26836">
        <w:rPr>
          <w:bCs/>
          <w:iCs/>
          <w:sz w:val="26"/>
          <w:szCs w:val="26"/>
        </w:rPr>
        <w:lastRenderedPageBreak/>
        <w:t>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14:paraId="010AF10E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14:paraId="010AF10F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14:paraId="010AF110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14:paraId="010AF111" w14:textId="77777777"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14:paraId="010AF112" w14:textId="77777777"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14:paraId="010AF113" w14:textId="77777777"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170F77">
        <w:rPr>
          <w:bCs/>
          <w:iCs/>
          <w:sz w:val="26"/>
          <w:szCs w:val="26"/>
        </w:rPr>
        <w:t>кВ.</w:t>
      </w:r>
      <w:proofErr w:type="spellEnd"/>
    </w:p>
    <w:p w14:paraId="010AF114" w14:textId="77777777" w:rsidR="003B4825" w:rsidRPr="00011E92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14:paraId="010AF115" w14:textId="77777777"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14:paraId="010AF116" w14:textId="77777777" w:rsidR="00730DE3" w:rsidRPr="00B02AAB" w:rsidRDefault="00730DE3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 xml:space="preserve">Требования к </w:t>
      </w:r>
      <w:r w:rsidR="00B12F56" w:rsidRPr="00B02AAB">
        <w:rPr>
          <w:b/>
          <w:sz w:val="26"/>
          <w:szCs w:val="26"/>
        </w:rPr>
        <w:t xml:space="preserve">разделам </w:t>
      </w:r>
      <w:r w:rsidR="00D32097" w:rsidRPr="00B02AAB">
        <w:rPr>
          <w:b/>
          <w:sz w:val="26"/>
          <w:szCs w:val="26"/>
        </w:rPr>
        <w:t>Документации</w:t>
      </w:r>
    </w:p>
    <w:p w14:paraId="010AF117" w14:textId="77777777"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14:paraId="010AF118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14:paraId="010AF119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14:paraId="010AF11A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B02AAB">
        <w:rPr>
          <w:sz w:val="26"/>
          <w:szCs w:val="26"/>
        </w:rPr>
        <w:t xml:space="preserve">ого предполагается осуществлять </w:t>
      </w:r>
      <w:r w:rsidRPr="00B02AAB">
        <w:rPr>
          <w:sz w:val="26"/>
          <w:szCs w:val="26"/>
        </w:rPr>
        <w:t xml:space="preserve">строительство/реконструкцию </w:t>
      </w:r>
      <w:r w:rsidRPr="00B02AAB">
        <w:rPr>
          <w:bCs/>
          <w:sz w:val="26"/>
          <w:szCs w:val="26"/>
        </w:rPr>
        <w:t>объекта (</w:t>
      </w:r>
      <w:proofErr w:type="spellStart"/>
      <w:r w:rsidRPr="00B02AAB">
        <w:rPr>
          <w:bCs/>
          <w:sz w:val="26"/>
          <w:szCs w:val="26"/>
        </w:rPr>
        <w:t>ов</w:t>
      </w:r>
      <w:proofErr w:type="spellEnd"/>
      <w:r w:rsidRPr="00B02AAB">
        <w:rPr>
          <w:bCs/>
          <w:sz w:val="26"/>
          <w:szCs w:val="26"/>
        </w:rPr>
        <w:t>) ра</w:t>
      </w:r>
      <w:r w:rsidR="00CA4839" w:rsidRPr="00B02AAB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B02AAB">
        <w:rPr>
          <w:bCs/>
          <w:sz w:val="26"/>
          <w:szCs w:val="26"/>
        </w:rPr>
        <w:t>кВ</w:t>
      </w:r>
      <w:proofErr w:type="spellEnd"/>
      <w:r w:rsidR="00CA4839" w:rsidRPr="00B02AAB">
        <w:rPr>
          <w:bCs/>
          <w:sz w:val="26"/>
          <w:szCs w:val="26"/>
        </w:rPr>
        <w:t xml:space="preserve"> (при проектировании учитывать </w:t>
      </w:r>
      <w:r w:rsidRPr="00B02AAB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B02AAB">
        <w:rPr>
          <w:sz w:val="26"/>
          <w:szCs w:val="26"/>
        </w:rPr>
        <w:t xml:space="preserve"> </w:t>
      </w:r>
      <w:r w:rsidR="00CE3848" w:rsidRPr="00CE3848">
        <w:rPr>
          <w:sz w:val="26"/>
          <w:szCs w:val="26"/>
        </w:rPr>
        <w:t>Нижегородской</w:t>
      </w:r>
      <w:r w:rsidRPr="00CE3848">
        <w:rPr>
          <w:sz w:val="26"/>
          <w:szCs w:val="26"/>
        </w:rPr>
        <w:t xml:space="preserve"> области.</w:t>
      </w:r>
      <w:r w:rsidRPr="00B02AAB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14:paraId="010AF11B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14:paraId="010AF11C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010AF11D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14:paraId="010AF11E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14:paraId="010AF11F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010AF120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14:paraId="010AF121" w14:textId="77777777"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14:paraId="010AF122" w14:textId="77777777"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14:paraId="010AF123" w14:textId="77777777"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14:paraId="010AF124" w14:textId="77777777" w:rsidR="00707E82" w:rsidRPr="008C51A3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14:paraId="010AF125" w14:textId="77777777" w:rsidR="00AF2270" w:rsidRPr="008C51A3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14:paraId="010AF126" w14:textId="77777777" w:rsidR="00AF2270" w:rsidRPr="008C51A3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14:paraId="010AF127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14:paraId="010AF128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14:paraId="010AF129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</w:t>
      </w:r>
      <w:proofErr w:type="spellStart"/>
      <w:r w:rsidRPr="008C51A3">
        <w:rPr>
          <w:sz w:val="26"/>
          <w:szCs w:val="26"/>
        </w:rPr>
        <w:t>кВ</w:t>
      </w:r>
      <w:proofErr w:type="spellEnd"/>
      <w:r w:rsidRPr="008C51A3">
        <w:rPr>
          <w:sz w:val="26"/>
          <w:szCs w:val="26"/>
        </w:rPr>
        <w:t xml:space="preserve"> (в </w:t>
      </w:r>
      <w:proofErr w:type="spellStart"/>
      <w:r w:rsidRPr="008C51A3">
        <w:rPr>
          <w:sz w:val="26"/>
          <w:szCs w:val="26"/>
        </w:rPr>
        <w:t>т.ч</w:t>
      </w:r>
      <w:proofErr w:type="spellEnd"/>
      <w:r w:rsidRPr="008C51A3">
        <w:rPr>
          <w:sz w:val="26"/>
          <w:szCs w:val="26"/>
        </w:rPr>
        <w:t>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14:paraId="010AF12A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8C51A3">
        <w:rPr>
          <w:sz w:val="26"/>
          <w:szCs w:val="26"/>
        </w:rPr>
        <w:t>зануления</w:t>
      </w:r>
      <w:proofErr w:type="spellEnd"/>
      <w:r w:rsidRPr="008C51A3">
        <w:rPr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010AF12B" w14:textId="77777777"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8C51A3">
        <w:rPr>
          <w:bCs/>
          <w:iCs/>
          <w:sz w:val="26"/>
          <w:szCs w:val="26"/>
        </w:rPr>
        <w:t>уставок</w:t>
      </w:r>
      <w:proofErr w:type="spellEnd"/>
      <w:r w:rsidR="00AF2270" w:rsidRPr="008C51A3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 xml:space="preserve">и 6-10 </w:t>
      </w:r>
      <w:proofErr w:type="spellStart"/>
      <w:r w:rsidR="00707E82" w:rsidRPr="008C51A3">
        <w:rPr>
          <w:bCs/>
          <w:iCs/>
          <w:sz w:val="26"/>
          <w:szCs w:val="26"/>
        </w:rPr>
        <w:t>кВ</w:t>
      </w:r>
      <w:proofErr w:type="spellEnd"/>
      <w:r w:rsidR="00707E82" w:rsidRPr="008C51A3">
        <w:rPr>
          <w:bCs/>
          <w:iCs/>
          <w:sz w:val="26"/>
          <w:szCs w:val="26"/>
        </w:rPr>
        <w:t>;</w:t>
      </w:r>
    </w:p>
    <w:p w14:paraId="010AF12C" w14:textId="77777777"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8C51A3">
        <w:rPr>
          <w:bCs/>
          <w:iCs/>
          <w:sz w:val="26"/>
          <w:szCs w:val="26"/>
        </w:rPr>
        <w:t>т.ч</w:t>
      </w:r>
      <w:proofErr w:type="spellEnd"/>
      <w:r w:rsidRPr="008C51A3">
        <w:rPr>
          <w:bCs/>
          <w:iCs/>
          <w:sz w:val="26"/>
          <w:szCs w:val="26"/>
        </w:rPr>
        <w:t>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14:paraId="010AF12D" w14:textId="77777777" w:rsidR="00A47F65" w:rsidRPr="00A47F65" w:rsidRDefault="006A0A7A" w:rsidP="00A47F65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 w:rsidR="00A47F65">
        <w:rPr>
          <w:sz w:val="26"/>
          <w:szCs w:val="26"/>
        </w:rPr>
        <w:t xml:space="preserve">топографической съемке (Ориентировочный объем – 0,28 га на 1 </w:t>
      </w:r>
      <w:proofErr w:type="spellStart"/>
      <w:r w:rsidR="00A47F65">
        <w:rPr>
          <w:sz w:val="26"/>
          <w:szCs w:val="26"/>
        </w:rPr>
        <w:t>Реклоузер</w:t>
      </w:r>
      <w:proofErr w:type="spellEnd"/>
      <w:r w:rsidR="00A47F65">
        <w:rPr>
          <w:sz w:val="26"/>
          <w:szCs w:val="26"/>
        </w:rPr>
        <w:t xml:space="preserve">, </w:t>
      </w:r>
      <w:proofErr w:type="gramStart"/>
      <w:r w:rsidR="00A47F65">
        <w:rPr>
          <w:sz w:val="26"/>
          <w:szCs w:val="26"/>
        </w:rPr>
        <w:t>РМИК )</w:t>
      </w:r>
      <w:proofErr w:type="gramEnd"/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14:paraId="010AF12E" w14:textId="77777777"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lastRenderedPageBreak/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8C51A3">
        <w:rPr>
          <w:sz w:val="26"/>
          <w:szCs w:val="26"/>
        </w:rPr>
        <w:t>реклоузер</w:t>
      </w:r>
      <w:proofErr w:type="spellEnd"/>
      <w:r w:rsidRPr="008C51A3">
        <w:rPr>
          <w:sz w:val="26"/>
          <w:szCs w:val="26"/>
        </w:rPr>
        <w:t>, ИКЗ</w:t>
      </w:r>
      <w:r w:rsidR="0024218F" w:rsidRPr="008C51A3">
        <w:rPr>
          <w:sz w:val="26"/>
          <w:szCs w:val="26"/>
        </w:rPr>
        <w:t>);</w:t>
      </w:r>
    </w:p>
    <w:p w14:paraId="010AF12F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010AF130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14:paraId="010AF131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010AF132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14:paraId="010AF133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14:paraId="010AF134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14:paraId="010AF135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14:paraId="010AF136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14:paraId="010AF137" w14:textId="77777777"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14:paraId="010AF138" w14:textId="77777777"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14:paraId="010AF139" w14:textId="77777777"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14:paraId="010AF13A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14:paraId="010AF13B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14:paraId="010AF13C" w14:textId="77777777"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14:paraId="010AF13D" w14:textId="77777777"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14:paraId="010AF13E" w14:textId="77777777"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14:paraId="010AF13F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14:paraId="010AF140" w14:textId="77777777"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14:paraId="010AF141" w14:textId="77777777"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14:paraId="010AF142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14:paraId="010AF143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14:paraId="010AF144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14:paraId="010AF145" w14:textId="77777777"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14:paraId="010AF146" w14:textId="77777777"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 xml:space="preserve">, </w:t>
      </w:r>
      <w:proofErr w:type="gramStart"/>
      <w:r w:rsidRPr="001925D9">
        <w:rPr>
          <w:bCs/>
          <w:iCs/>
          <w:sz w:val="26"/>
          <w:szCs w:val="26"/>
        </w:rPr>
        <w:t>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proofErr w:type="gram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14:paraId="010AF147" w14:textId="77777777"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14:paraId="010AF148" w14:textId="77777777"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010AF149" w14:textId="77777777"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010AF14A" w14:textId="77777777"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</w:t>
      </w:r>
      <w:r w:rsidRPr="00B67778">
        <w:rPr>
          <w:bCs/>
          <w:iCs/>
          <w:sz w:val="26"/>
          <w:szCs w:val="26"/>
        </w:rPr>
        <w:lastRenderedPageBreak/>
        <w:t xml:space="preserve">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14:paraId="010AF14B" w14:textId="77777777"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14:paraId="010AF14C" w14:textId="77777777"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14:paraId="010AF14D" w14:textId="77777777" w:rsidR="009345B9" w:rsidRPr="008F488D" w:rsidRDefault="00707E82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14:paraId="010AF14E" w14:textId="77777777" w:rsidR="00707E82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14:paraId="010AF14F" w14:textId="77777777" w:rsidR="008515FF" w:rsidRPr="0024218F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14:paraId="010AF150" w14:textId="77777777" w:rsidR="00D10FE9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14:paraId="010AF151" w14:textId="77777777"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</w:t>
      </w:r>
      <w:proofErr w:type="spellStart"/>
      <w:r w:rsidR="00260D9B">
        <w:rPr>
          <w:sz w:val="26"/>
          <w:szCs w:val="26"/>
        </w:rPr>
        <w:t>Officе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AutoCAD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NanoCAD</w:t>
      </w:r>
      <w:proofErr w:type="spellEnd"/>
      <w:r w:rsidR="00260D9B">
        <w:rPr>
          <w:sz w:val="26"/>
          <w:szCs w:val="26"/>
        </w:rPr>
        <w:t xml:space="preserve"> и др.</w:t>
      </w:r>
    </w:p>
    <w:p w14:paraId="010AF152" w14:textId="77777777"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010AF153" w14:textId="77777777"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14:paraId="010AF154" w14:textId="77777777"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14:paraId="010AF155" w14:textId="77777777"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14:paraId="010AF156" w14:textId="77777777"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010AF157" w14:textId="77777777" w:rsidR="00741A43" w:rsidRPr="00741A43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14:paraId="010AF158" w14:textId="77777777"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14:paraId="010AF159" w14:textId="77777777"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010AF15A" w14:textId="77777777"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14:paraId="010AF15B" w14:textId="77777777"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14:paraId="010AF15C" w14:textId="77777777"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010AF15D" w14:textId="77777777"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14:paraId="010AF15E" w14:textId="77777777"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lastRenderedPageBreak/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14:paraId="010AF15F" w14:textId="77777777"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14:paraId="010AF160" w14:textId="77777777"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14:paraId="010AF161" w14:textId="77777777"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14:paraId="010AF162" w14:textId="77777777"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14:paraId="010AF163" w14:textId="77777777" w:rsidR="00741A43" w:rsidRPr="00741A43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14:paraId="010AF164" w14:textId="77777777"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010AF165" w14:textId="77777777"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14:paraId="010AF166" w14:textId="77777777"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14:paraId="010AF167" w14:textId="77777777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(протокол заседания Совета директоров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от 02.04.2020 № 450, с изменениями по протоколу от 29.04.2022 № 492) допускается только по согласованию профильных структурных подразделений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курирующих вопросы технической политики и международного сотрудничества, при наличии соответствующего обоснования.</w:t>
      </w:r>
    </w:p>
    <w:p w14:paraId="010AF168" w14:textId="77777777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14:paraId="010AF169" w14:textId="77777777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 и оборудованию устройствами телеметрии ТП 6-10/0,4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>».</w:t>
      </w:r>
    </w:p>
    <w:p w14:paraId="010AF16A" w14:textId="77777777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а также а также иметь положительное заключение аттестационной комиссии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14:paraId="010AF16B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ячеек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решения должны разрабатываться с учетом следующих требований:</w:t>
      </w:r>
    </w:p>
    <w:p w14:paraId="010AF16C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 xml:space="preserve">если на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  <w:r w:rsidRPr="00D26836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14:paraId="010AF16D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14:paraId="010AF16E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14:paraId="010AF16F" w14:textId="77777777" w:rsidR="00730DE3" w:rsidRPr="00CE3848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</w:t>
      </w:r>
      <w:r w:rsidRPr="00CE3848">
        <w:rPr>
          <w:bCs/>
          <w:iCs/>
          <w:sz w:val="26"/>
          <w:szCs w:val="26"/>
        </w:rPr>
        <w:t>обеспечивающего функции УСПД АСУЭ;</w:t>
      </w:r>
    </w:p>
    <w:p w14:paraId="010AF170" w14:textId="77777777" w:rsidR="00A47F65" w:rsidRPr="00CE3848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CE3848">
        <w:rPr>
          <w:bCs/>
          <w:iCs/>
          <w:sz w:val="26"/>
          <w:szCs w:val="26"/>
        </w:rPr>
        <w:t>Для линейных элементов распределенной автоматизации (</w:t>
      </w:r>
      <w:proofErr w:type="spellStart"/>
      <w:r w:rsidRPr="00CE3848">
        <w:rPr>
          <w:bCs/>
          <w:iCs/>
          <w:sz w:val="26"/>
          <w:szCs w:val="26"/>
        </w:rPr>
        <w:t>реклоузер</w:t>
      </w:r>
      <w:proofErr w:type="spellEnd"/>
      <w:r w:rsidRPr="00CE3848">
        <w:rPr>
          <w:bCs/>
          <w:iCs/>
          <w:sz w:val="26"/>
          <w:szCs w:val="26"/>
        </w:rPr>
        <w:t>, РМИК) предусмотреть систему ТМ в составе ТУ, ТИ, ТС;</w:t>
      </w:r>
    </w:p>
    <w:p w14:paraId="010AF171" w14:textId="77777777" w:rsidR="009C0266" w:rsidRPr="00CE3848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CE3848">
        <w:rPr>
          <w:bCs/>
          <w:iCs/>
          <w:sz w:val="26"/>
          <w:szCs w:val="26"/>
        </w:rPr>
        <w:t>Для ИКЗ предусмотреть систему ТМ в составе ТИ, ТС;</w:t>
      </w:r>
    </w:p>
    <w:p w14:paraId="010AF172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14:paraId="010AF173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14:paraId="010AF174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14:paraId="010AF175" w14:textId="77777777"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</w:p>
    <w:p w14:paraId="010AF176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14:paraId="010AF177" w14:textId="77777777"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14:paraId="010AF178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14:paraId="010AF179" w14:textId="77777777"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lastRenderedPageBreak/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14:paraId="010AF17A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14:paraId="010AF17B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14:paraId="010AF17C" w14:textId="77777777"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14:paraId="010AF17D" w14:textId="77777777"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14:paraId="010AF17E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D26836">
        <w:rPr>
          <w:bCs/>
          <w:iCs/>
          <w:sz w:val="26"/>
          <w:szCs w:val="26"/>
        </w:rPr>
        <w:t>С</w:t>
      </w:r>
      <w:proofErr w:type="gramEnd"/>
      <w:r w:rsidRPr="00D26836">
        <w:rPr>
          <w:bCs/>
          <w:iCs/>
          <w:sz w:val="26"/>
          <w:szCs w:val="26"/>
        </w:rPr>
        <w:t>;</w:t>
      </w:r>
    </w:p>
    <w:p w14:paraId="010AF17F" w14:textId="77777777"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установке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14:paraId="010AF180" w14:textId="77777777"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14:paraId="010AF181" w14:textId="77777777"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14:paraId="010AF182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14:paraId="010AF183" w14:textId="77777777"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D26836">
        <w:rPr>
          <w:bCs/>
          <w:iCs/>
          <w:sz w:val="26"/>
          <w:szCs w:val="26"/>
        </w:rPr>
        <w:t>проприетарного</w:t>
      </w:r>
      <w:proofErr w:type="spellEnd"/>
      <w:r w:rsidRPr="00D26836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14:paraId="010AF184" w14:textId="77777777"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14:paraId="010AF185" w14:textId="77777777"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14:paraId="010AF186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14:paraId="010AF187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14:paraId="010AF188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14:paraId="010AF189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14:paraId="010AF18A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14:paraId="010AF18B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14:paraId="010AF18C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14:paraId="010AF18D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14:paraId="010AF18E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14:paraId="010AF18F" w14:textId="77777777"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A2620E">
        <w:rPr>
          <w:bCs/>
          <w:iCs/>
          <w:sz w:val="26"/>
          <w:szCs w:val="26"/>
        </w:rPr>
        <w:t>уставок</w:t>
      </w:r>
      <w:proofErr w:type="spellEnd"/>
      <w:r w:rsidR="00730DE3" w:rsidRPr="00A2620E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14:paraId="010AF190" w14:textId="77777777" w:rsidR="00730DE3" w:rsidRPr="00D26836" w:rsidRDefault="00730DE3" w:rsidP="00A2620E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E92A05"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 xml:space="preserve">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:</w:t>
      </w:r>
    </w:p>
    <w:p w14:paraId="010AF191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14:paraId="010AF192" w14:textId="77777777" w:rsidR="00730DE3" w:rsidRPr="00D26836" w:rsidRDefault="00730DE3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Основные требования к ВЛ 6 (10)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26836" w14:paraId="010AF195" w14:textId="77777777" w:rsidTr="00B515A2">
        <w:trPr>
          <w:tblHeader/>
        </w:trPr>
        <w:tc>
          <w:tcPr>
            <w:tcW w:w="5391" w:type="dxa"/>
            <w:vAlign w:val="center"/>
          </w:tcPr>
          <w:p w14:paraId="010AF193" w14:textId="77777777" w:rsidR="00730DE3" w:rsidRPr="008C51A3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14:paraId="010AF194" w14:textId="77777777" w:rsidR="00730DE3" w:rsidRPr="008C51A3" w:rsidRDefault="00730DE3" w:rsidP="002B793B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730DE3" w:rsidRPr="00D26836" w14:paraId="010AF198" w14:textId="77777777" w:rsidTr="00B515A2">
        <w:tc>
          <w:tcPr>
            <w:tcW w:w="5391" w:type="dxa"/>
          </w:tcPr>
          <w:p w14:paraId="010AF196" w14:textId="77777777"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846" w:type="dxa"/>
          </w:tcPr>
          <w:p w14:paraId="010AF197" w14:textId="77777777"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14:paraId="010AF19B" w14:textId="77777777" w:rsidTr="00B515A2">
        <w:tc>
          <w:tcPr>
            <w:tcW w:w="5391" w:type="dxa"/>
          </w:tcPr>
          <w:p w14:paraId="010AF199" w14:textId="77777777"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846" w:type="dxa"/>
          </w:tcPr>
          <w:p w14:paraId="010AF19A" w14:textId="77777777" w:rsidR="00730DE3" w:rsidRPr="008C51A3" w:rsidRDefault="00B515A2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14:paraId="010AF19E" w14:textId="77777777" w:rsidTr="00B515A2">
        <w:tc>
          <w:tcPr>
            <w:tcW w:w="5391" w:type="dxa"/>
            <w:vAlign w:val="center"/>
          </w:tcPr>
          <w:p w14:paraId="010AF19C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14:paraId="010AF19D" w14:textId="77777777" w:rsidR="00730DE3" w:rsidRPr="008C51A3" w:rsidRDefault="00B515A2" w:rsidP="00B515A2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СИП-3</w:t>
            </w:r>
          </w:p>
        </w:tc>
      </w:tr>
      <w:tr w:rsidR="00730DE3" w:rsidRPr="00D26836" w14:paraId="010AF1A1" w14:textId="77777777" w:rsidTr="00B515A2">
        <w:tc>
          <w:tcPr>
            <w:tcW w:w="5391" w:type="dxa"/>
          </w:tcPr>
          <w:p w14:paraId="010AF19F" w14:textId="77777777"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6" w:type="dxa"/>
          </w:tcPr>
          <w:p w14:paraId="010AF1A0" w14:textId="77777777" w:rsidR="00730DE3" w:rsidRPr="008C51A3" w:rsidRDefault="00B515A2" w:rsidP="002B793B">
            <w:pPr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14:paraId="010AF1A4" w14:textId="77777777" w:rsidTr="00B515A2">
        <w:tc>
          <w:tcPr>
            <w:tcW w:w="5391" w:type="dxa"/>
            <w:vAlign w:val="center"/>
          </w:tcPr>
          <w:p w14:paraId="010AF1A2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846" w:type="dxa"/>
            <w:vAlign w:val="center"/>
          </w:tcPr>
          <w:p w14:paraId="010AF1A3" w14:textId="77777777"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730DE3" w:rsidRPr="00D26836" w14:paraId="010AF1A7" w14:textId="77777777" w:rsidTr="00B515A2">
        <w:tc>
          <w:tcPr>
            <w:tcW w:w="5391" w:type="dxa"/>
            <w:vAlign w:val="center"/>
          </w:tcPr>
          <w:p w14:paraId="010AF1A5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14:paraId="010AF1A6" w14:textId="77777777"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8C51A3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D26836" w14:paraId="010AF1AA" w14:textId="77777777" w:rsidTr="00B515A2">
        <w:tc>
          <w:tcPr>
            <w:tcW w:w="5391" w:type="dxa"/>
            <w:vAlign w:val="center"/>
          </w:tcPr>
          <w:p w14:paraId="010AF1A8" w14:textId="77777777"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14:paraId="010AF1A9" w14:textId="77777777" w:rsidR="00730DE3" w:rsidRPr="008C51A3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730DE3" w:rsidRPr="00D26836" w14:paraId="010AF1AD" w14:textId="77777777" w:rsidTr="00B515A2">
        <w:tc>
          <w:tcPr>
            <w:tcW w:w="5391" w:type="dxa"/>
            <w:vAlign w:val="center"/>
          </w:tcPr>
          <w:p w14:paraId="010AF1AB" w14:textId="77777777"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14:paraId="010AF1AC" w14:textId="77777777" w:rsidR="00730DE3" w:rsidRPr="008C51A3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  <w:r w:rsidRPr="008C51A3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30DE3" w:rsidRPr="00D26836" w14:paraId="010AF1B0" w14:textId="77777777" w:rsidTr="00B515A2">
        <w:tc>
          <w:tcPr>
            <w:tcW w:w="5391" w:type="dxa"/>
            <w:vAlign w:val="center"/>
          </w:tcPr>
          <w:p w14:paraId="010AF1AE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8C51A3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846" w:type="dxa"/>
            <w:vAlign w:val="center"/>
          </w:tcPr>
          <w:p w14:paraId="010AF1AF" w14:textId="77777777"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730DE3" w:rsidRPr="00D26836" w14:paraId="010AF1B3" w14:textId="77777777" w:rsidTr="00B515A2">
        <w:tc>
          <w:tcPr>
            <w:tcW w:w="5391" w:type="dxa"/>
            <w:vAlign w:val="center"/>
          </w:tcPr>
          <w:p w14:paraId="010AF1B1" w14:textId="77777777"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14:paraId="010AF1B2" w14:textId="77777777" w:rsidR="00730DE3" w:rsidRPr="008C51A3" w:rsidRDefault="0050706B" w:rsidP="002B793B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Фарфор</w:t>
            </w:r>
          </w:p>
        </w:tc>
      </w:tr>
      <w:tr w:rsidR="00730DE3" w:rsidRPr="00D26836" w14:paraId="010AF1B6" w14:textId="77777777" w:rsidTr="00B515A2">
        <w:tc>
          <w:tcPr>
            <w:tcW w:w="5391" w:type="dxa"/>
            <w:vAlign w:val="center"/>
          </w:tcPr>
          <w:p w14:paraId="010AF1B4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14:paraId="010AF1B5" w14:textId="77777777"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D26836" w14:paraId="010AF1B9" w14:textId="77777777" w:rsidTr="00B515A2">
        <w:tc>
          <w:tcPr>
            <w:tcW w:w="5391" w:type="dxa"/>
            <w:vAlign w:val="center"/>
          </w:tcPr>
          <w:p w14:paraId="010AF1B7" w14:textId="0568E7B2"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Информация о наличии пересечений со смежными инженерными сетями в </w:t>
            </w:r>
            <w:r w:rsidR="00A02BE5" w:rsidRPr="008C51A3">
              <w:rPr>
                <w:sz w:val="26"/>
                <w:szCs w:val="26"/>
                <w:lang w:eastAsia="ru-RU"/>
              </w:rPr>
              <w:t>охранной зоне,</w:t>
            </w:r>
            <w:r w:rsidRPr="008C51A3">
              <w:rPr>
                <w:sz w:val="26"/>
                <w:szCs w:val="26"/>
                <w:lang w:eastAsia="ru-RU"/>
              </w:rPr>
              <w:t xml:space="preserve"> проектируемой ВЛ:</w:t>
            </w:r>
          </w:p>
        </w:tc>
        <w:tc>
          <w:tcPr>
            <w:tcW w:w="3846" w:type="dxa"/>
            <w:vAlign w:val="center"/>
          </w:tcPr>
          <w:p w14:paraId="010AF1B8" w14:textId="77777777" w:rsidR="00730DE3" w:rsidRPr="008C51A3" w:rsidRDefault="00B515A2" w:rsidP="002B793B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14:paraId="010AF1BC" w14:textId="77777777" w:rsidTr="00B515A2">
        <w:tc>
          <w:tcPr>
            <w:tcW w:w="5391" w:type="dxa"/>
            <w:vAlign w:val="center"/>
          </w:tcPr>
          <w:p w14:paraId="010AF1BA" w14:textId="77777777"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14:paraId="010AF1BB" w14:textId="77777777"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14:paraId="010AF1C3" w14:textId="77777777" w:rsidTr="00B515A2">
        <w:trPr>
          <w:trHeight w:val="241"/>
        </w:trPr>
        <w:tc>
          <w:tcPr>
            <w:tcW w:w="5391" w:type="dxa"/>
            <w:vAlign w:val="center"/>
          </w:tcPr>
          <w:p w14:paraId="010AF1BD" w14:textId="77777777"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Пересечения:</w:t>
            </w:r>
          </w:p>
          <w:p w14:paraId="010AF1BE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14:paraId="010AF1BF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14:paraId="010AF1C0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14:paraId="010AF1C1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14:paraId="010AF1C2" w14:textId="77777777"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</w:tbl>
    <w:p w14:paraId="010AF1C4" w14:textId="77777777" w:rsidR="00730DE3" w:rsidRPr="00B515A2" w:rsidRDefault="00B515A2" w:rsidP="00B515A2">
      <w:pPr>
        <w:spacing w:before="120" w:after="120"/>
        <w:ind w:firstLine="709"/>
        <w:jc w:val="both"/>
        <w:rPr>
          <w:i/>
          <w:sz w:val="26"/>
          <w:szCs w:val="26"/>
        </w:rPr>
      </w:pPr>
      <w:r w:rsidRPr="00B515A2">
        <w:rPr>
          <w:sz w:val="26"/>
          <w:szCs w:val="26"/>
        </w:rPr>
        <w:lastRenderedPageBreak/>
        <w:t>*</w:t>
      </w:r>
      <w:r>
        <w:rPr>
          <w:sz w:val="26"/>
          <w:szCs w:val="26"/>
        </w:rPr>
        <w:t xml:space="preserve"> </w:t>
      </w:r>
      <w:r w:rsidRPr="00B515A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B515A2">
        <w:rPr>
          <w:i/>
          <w:sz w:val="26"/>
          <w:szCs w:val="26"/>
        </w:rPr>
        <w:t xml:space="preserve">опоры из модифицированного дисперсией многослойных углеродных </w:t>
      </w:r>
      <w:proofErr w:type="spellStart"/>
      <w:r w:rsidRPr="00B515A2">
        <w:rPr>
          <w:i/>
          <w:sz w:val="26"/>
          <w:szCs w:val="26"/>
        </w:rPr>
        <w:t>нанотрубок</w:t>
      </w:r>
      <w:proofErr w:type="spellEnd"/>
      <w:r w:rsidRPr="00B515A2">
        <w:rPr>
          <w:i/>
          <w:sz w:val="26"/>
          <w:szCs w:val="26"/>
        </w:rPr>
        <w:t xml:space="preserve"> железобетона согласно патенту ПАО «МРСК Центра и Приволжья</w:t>
      </w:r>
      <w:proofErr w:type="gramStart"/>
      <w:r w:rsidRPr="00B515A2">
        <w:rPr>
          <w:i/>
          <w:sz w:val="26"/>
          <w:szCs w:val="26"/>
        </w:rPr>
        <w:t>»</w:t>
      </w:r>
      <w:proofErr w:type="gramEnd"/>
      <w:r w:rsidRPr="00B515A2">
        <w:rPr>
          <w:i/>
          <w:sz w:val="26"/>
          <w:szCs w:val="26"/>
        </w:rPr>
        <w:t xml:space="preserve"> на полезную модель от 28.03.2014 №140055 «Опора ВЛ 0,4-10кВ модифицированная»</w:t>
      </w:r>
    </w:p>
    <w:p w14:paraId="010AF1C5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D26836">
        <w:rPr>
          <w:bCs/>
          <w:iCs/>
          <w:sz w:val="26"/>
          <w:szCs w:val="26"/>
        </w:rPr>
        <w:t>цинкования</w:t>
      </w:r>
      <w:proofErr w:type="spellEnd"/>
      <w:r w:rsidRPr="00D26836">
        <w:rPr>
          <w:bCs/>
          <w:iCs/>
          <w:sz w:val="26"/>
          <w:szCs w:val="26"/>
        </w:rPr>
        <w:t>;</w:t>
      </w:r>
    </w:p>
    <w:p w14:paraId="010AF1C6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должно быть не менее </w:t>
      </w:r>
      <w:r w:rsidR="009F55F6">
        <w:rPr>
          <w:bCs/>
          <w:iCs/>
          <w:sz w:val="26"/>
          <w:szCs w:val="26"/>
        </w:rPr>
        <w:t>7</w:t>
      </w:r>
      <w:r w:rsidR="009F55F6" w:rsidRPr="00D26836">
        <w:rPr>
          <w:bCs/>
          <w:iCs/>
          <w:sz w:val="26"/>
          <w:szCs w:val="26"/>
        </w:rPr>
        <w:t xml:space="preserve">0 </w:t>
      </w:r>
      <w:r w:rsidRPr="00D26836">
        <w:rPr>
          <w:bCs/>
          <w:iCs/>
          <w:sz w:val="26"/>
          <w:szCs w:val="26"/>
        </w:rPr>
        <w:t>мм2;</w:t>
      </w:r>
    </w:p>
    <w:p w14:paraId="010AF1C7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 w:rsidR="00BA6CA6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14:paraId="010AF1C8" w14:textId="77777777" w:rsidR="00730DE3" w:rsidRPr="00D26836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14:paraId="010AF1C9" w14:textId="77777777" w:rsidR="00730DE3" w:rsidRDefault="00730DE3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прохождении ВЛ 6 (10)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>)</w:t>
      </w:r>
      <w:r w:rsidR="0037010B">
        <w:rPr>
          <w:bCs/>
          <w:sz w:val="26"/>
          <w:szCs w:val="26"/>
        </w:rPr>
        <w:t>.</w:t>
      </w:r>
    </w:p>
    <w:p w14:paraId="010AF1CA" w14:textId="77777777" w:rsidR="009F55F6" w:rsidRPr="00FA45B4" w:rsidRDefault="009F55F6" w:rsidP="00B515A2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 xml:space="preserve">при прохождении ВЛ 6 (10) </w:t>
      </w:r>
      <w:proofErr w:type="spellStart"/>
      <w:r w:rsidRPr="009E6568">
        <w:rPr>
          <w:bCs/>
          <w:sz w:val="26"/>
          <w:szCs w:val="26"/>
        </w:rPr>
        <w:t>кВ</w:t>
      </w:r>
      <w:proofErr w:type="spellEnd"/>
      <w:r w:rsidRPr="009E6568">
        <w:rPr>
          <w:bCs/>
          <w:sz w:val="26"/>
          <w:szCs w:val="26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14:paraId="010AF1CB" w14:textId="77777777" w:rsidR="00730DE3" w:rsidRDefault="00730DE3" w:rsidP="00F00D9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14:paraId="010AF1CC" w14:textId="77777777" w:rsidR="00730DE3" w:rsidRPr="00A50486" w:rsidRDefault="00730DE3" w:rsidP="00A50486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 w:rsidR="00E92A05"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 xml:space="preserve">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673"/>
      </w:tblGrid>
      <w:tr w:rsidR="00730DE3" w:rsidRPr="00D26836" w14:paraId="010AF1CF" w14:textId="77777777" w:rsidTr="00D10FE9">
        <w:trPr>
          <w:trHeight w:val="113"/>
        </w:trPr>
        <w:tc>
          <w:tcPr>
            <w:tcW w:w="5203" w:type="dxa"/>
          </w:tcPr>
          <w:p w14:paraId="010AF1CD" w14:textId="77777777"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985" w:type="dxa"/>
          </w:tcPr>
          <w:p w14:paraId="010AF1CE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0,4, 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14:paraId="010AF1D2" w14:textId="77777777" w:rsidTr="00D10FE9">
        <w:trPr>
          <w:trHeight w:val="113"/>
        </w:trPr>
        <w:tc>
          <w:tcPr>
            <w:tcW w:w="5203" w:type="dxa"/>
          </w:tcPr>
          <w:p w14:paraId="010AF1D0" w14:textId="77777777"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14:paraId="010AF1D1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D26836" w14:paraId="010AF1D5" w14:textId="77777777" w:rsidTr="00D10FE9">
        <w:tc>
          <w:tcPr>
            <w:tcW w:w="5203" w:type="dxa"/>
          </w:tcPr>
          <w:p w14:paraId="010AF1D3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14:paraId="010AF1D4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(уточнить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  <w:r w:rsidRPr="008C51A3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0DE3" w:rsidRPr="00D26836" w14:paraId="010AF1D8" w14:textId="77777777" w:rsidTr="00D10FE9">
        <w:tc>
          <w:tcPr>
            <w:tcW w:w="5203" w:type="dxa"/>
          </w:tcPr>
          <w:p w14:paraId="010AF1D6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14:paraId="010AF1D7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14:paraId="010AF1DB" w14:textId="77777777" w:rsidTr="00D10FE9">
        <w:tc>
          <w:tcPr>
            <w:tcW w:w="5203" w:type="dxa"/>
          </w:tcPr>
          <w:p w14:paraId="010AF1D9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14:paraId="010AF1DA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14:paraId="010AF1DE" w14:textId="77777777" w:rsidTr="00D10FE9">
        <w:tc>
          <w:tcPr>
            <w:tcW w:w="5203" w:type="dxa"/>
          </w:tcPr>
          <w:p w14:paraId="010AF1DC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14:paraId="010AF1DD" w14:textId="77777777" w:rsidR="00730DE3" w:rsidRPr="008C51A3" w:rsidRDefault="00730DE3" w:rsidP="00E96681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8C51A3">
              <w:rPr>
                <w:bCs/>
                <w:color w:val="000000"/>
                <w:sz w:val="26"/>
                <w:szCs w:val="26"/>
              </w:rPr>
              <w:t>О</w:t>
            </w:r>
            <w:r w:rsidR="00E96681">
              <w:rPr>
                <w:bCs/>
                <w:color w:val="000000"/>
                <w:sz w:val="26"/>
                <w:szCs w:val="26"/>
              </w:rPr>
              <w:t>О</w:t>
            </w:r>
            <w:r w:rsidRPr="008C51A3">
              <w:rPr>
                <w:bCs/>
                <w:color w:val="000000"/>
                <w:sz w:val="26"/>
                <w:szCs w:val="26"/>
              </w:rPr>
              <w:t>пределить</w:t>
            </w:r>
            <w:proofErr w:type="spellEnd"/>
            <w:r w:rsidRPr="008C51A3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14:paraId="010AF1E1" w14:textId="77777777" w:rsidTr="00D10FE9">
        <w:tc>
          <w:tcPr>
            <w:tcW w:w="5203" w:type="dxa"/>
          </w:tcPr>
          <w:p w14:paraId="010AF1DF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14:paraId="010AF1E0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D26836" w14:paraId="010AF1E4" w14:textId="77777777" w:rsidTr="00D10FE9">
        <w:tc>
          <w:tcPr>
            <w:tcW w:w="5203" w:type="dxa"/>
          </w:tcPr>
          <w:p w14:paraId="010AF1E2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8C51A3">
              <w:rPr>
                <w:sz w:val="26"/>
                <w:szCs w:val="26"/>
              </w:rPr>
              <w:t>Пожаробезопасное</w:t>
            </w:r>
            <w:proofErr w:type="spellEnd"/>
            <w:r w:rsidRPr="008C51A3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14:paraId="010AF1E3" w14:textId="77777777" w:rsidR="00730DE3" w:rsidRPr="008C51A3" w:rsidRDefault="00E96681" w:rsidP="00E96681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</w:tbl>
    <w:p w14:paraId="010AF1E5" w14:textId="77777777" w:rsidR="00730DE3" w:rsidRPr="00D26836" w:rsidRDefault="00730DE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2B793B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 xml:space="preserve">О выполнении пересечений КЛ 0,4-10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14:paraId="010AF1E6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т.ч</w:t>
      </w:r>
      <w:proofErr w:type="spellEnd"/>
      <w:r w:rsidRPr="00D26836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14:paraId="010AF1E7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14:paraId="010AF1E8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 w:rsidR="002B793B"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 xml:space="preserve">10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кВ</w:t>
      </w:r>
      <w:proofErr w:type="spellEnd"/>
      <w:r w:rsidRPr="00D26836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14:paraId="010AF1E9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lastRenderedPageBreak/>
        <w:t xml:space="preserve">Требования к проектированию кабельных линий с изоляцией из сшитого полиэтилена (далее СПЭ): </w:t>
      </w:r>
    </w:p>
    <w:p w14:paraId="010AF1EA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14:paraId="010AF1EB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14:paraId="010AF1EC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14:paraId="010AF1ED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14:paraId="010AF1EE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14:paraId="010AF1EF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14:paraId="010AF1F0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14:paraId="010AF1F1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14:paraId="010AF1F2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14:paraId="010AF1F3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14:paraId="010AF1F4" w14:textId="77777777" w:rsidR="00A50486" w:rsidRDefault="00730DE3" w:rsidP="00A50486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14:paraId="010AF1F5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На ВЛ 10 (6)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применить высоконадежные разъединители 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14:paraId="010AF1F6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Предусмотреть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тягоуловители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14:paraId="010AF1F7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010AF1F8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14:paraId="010AF1F9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14:paraId="010AF1FA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lastRenderedPageBreak/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010AF1FB" w14:textId="77777777"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14:paraId="010AF1FC" w14:textId="77777777"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010AF1FD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(размещен на сайте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14:paraId="010AF1FE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 спецификации оборудования, изделий и материалов в столбце «Примечания» должен быть указан номер заключения аттестационной комиссии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» по оборудованию и материалам, подлежащим аттестации. </w:t>
      </w:r>
    </w:p>
    <w:p w14:paraId="010AF1FF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14:paraId="010AF200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Центр» /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 и Приволжье», окончательно уточнить на стадии проектирования. </w:t>
      </w:r>
    </w:p>
    <w:p w14:paraId="010AF201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проверку ТТ в ячейке(-ах)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010AF202" w14:textId="77777777"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к.з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справочно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представить в проекте предложение о замене оборудования.</w:t>
      </w:r>
    </w:p>
    <w:p w14:paraId="010AF203" w14:textId="77777777"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14:paraId="010AF204" w14:textId="77777777"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010AF205" w14:textId="77777777"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0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14:paraId="010AF206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010AF207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 xml:space="preserve">исключение неправомерного доступа к обрабатываемой информации, уничтожения такой информации, ее модифицирования, блокирования, копирования, </w:t>
      </w:r>
      <w:r w:rsidRPr="00BD4B1B">
        <w:rPr>
          <w:szCs w:val="26"/>
        </w:rPr>
        <w:lastRenderedPageBreak/>
        <w:t>предоставления и распространения, а также иных неправомерных действий в отношении такой информации;</w:t>
      </w:r>
    </w:p>
    <w:p w14:paraId="010AF208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010AF209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010AF20A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 xml:space="preserve">Порядок создания подсистемы безопасности, </w:t>
      </w:r>
      <w:proofErr w:type="spellStart"/>
      <w:r w:rsidRPr="00BD4B1B">
        <w:rPr>
          <w:sz w:val="26"/>
          <w:szCs w:val="26"/>
        </w:rPr>
        <w:t>этапность</w:t>
      </w:r>
      <w:proofErr w:type="spellEnd"/>
      <w:r w:rsidRPr="00BD4B1B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010AF20B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14:paraId="010AF20C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10AF20D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010AF20E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010AF20F" w14:textId="77777777"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14:paraId="010AF210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010AF211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BD4B1B">
        <w:rPr>
          <w:sz w:val="26"/>
          <w:szCs w:val="26"/>
        </w:rPr>
        <w:t>Россети</w:t>
      </w:r>
      <w:proofErr w:type="spellEnd"/>
      <w:r w:rsidRPr="00BD4B1B">
        <w:rPr>
          <w:sz w:val="26"/>
          <w:szCs w:val="26"/>
        </w:rPr>
        <w:t>».</w:t>
      </w:r>
    </w:p>
    <w:p w14:paraId="010AF212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010AF213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14:paraId="010AF214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14:paraId="010AF215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14:paraId="010AF216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lastRenderedPageBreak/>
        <w:t>защита машинных носителей информации (ЗНИ);</w:t>
      </w:r>
    </w:p>
    <w:p w14:paraId="010AF217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14:paraId="010AF218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14:paraId="010AF219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14:paraId="010AF21A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14:paraId="010AF21B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14:paraId="010AF21C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14:paraId="010AF21D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14:paraId="010AF21E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14:paraId="010AF21F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14:paraId="010AF220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14:paraId="010AF221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14:paraId="010AF222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14:paraId="010AF223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14:paraId="010AF224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14:paraId="010AF225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14:paraId="010AF226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14:paraId="010AF227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0"/>
    <w:p w14:paraId="010AF228" w14:textId="77777777" w:rsidR="00311D4C" w:rsidRPr="00323934" w:rsidRDefault="00311D4C" w:rsidP="00F00D97">
      <w:pPr>
        <w:pStyle w:val="a3"/>
        <w:spacing w:before="120" w:after="120"/>
        <w:ind w:left="0" w:firstLine="709"/>
        <w:jc w:val="both"/>
        <w:rPr>
          <w:bCs/>
          <w:iCs/>
          <w:color w:val="FF0000"/>
          <w:sz w:val="26"/>
          <w:szCs w:val="26"/>
        </w:rPr>
      </w:pPr>
    </w:p>
    <w:p w14:paraId="010AF229" w14:textId="77777777"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Требования к проектной организации</w:t>
      </w:r>
    </w:p>
    <w:p w14:paraId="010AF22D" w14:textId="5469C846" w:rsidR="002C06CE" w:rsidRPr="002C06CE" w:rsidRDefault="005E3226" w:rsidP="002C06CE">
      <w:pPr>
        <w:pStyle w:val="a3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подрядной организации учтены в извещении на закупку</w:t>
      </w:r>
    </w:p>
    <w:p w14:paraId="010AF22E" w14:textId="77777777" w:rsidR="002C3625" w:rsidRPr="00D26836" w:rsidRDefault="002C3625" w:rsidP="00F00D97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14:paraId="010AF22F" w14:textId="77777777"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14:paraId="010AF230" w14:textId="78ED1BB9"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</w:t>
      </w:r>
      <w:r w:rsidR="00112B18">
        <w:rPr>
          <w:sz w:val="26"/>
          <w:szCs w:val="26"/>
        </w:rPr>
        <w:t>04.04.</w:t>
      </w:r>
      <w:r w:rsidR="005E3226">
        <w:rPr>
          <w:sz w:val="26"/>
          <w:szCs w:val="26"/>
        </w:rPr>
        <w:t>2023 года</w:t>
      </w:r>
      <w:r w:rsidRPr="00D26836">
        <w:rPr>
          <w:sz w:val="26"/>
          <w:szCs w:val="26"/>
        </w:rPr>
        <w:t xml:space="preserve">, окончание </w:t>
      </w:r>
      <w:r w:rsidR="00EC6C85" w:rsidRPr="00D26836">
        <w:rPr>
          <w:sz w:val="26"/>
          <w:szCs w:val="26"/>
        </w:rPr>
        <w:t>–</w:t>
      </w:r>
      <w:r w:rsidR="00112B18">
        <w:rPr>
          <w:sz w:val="26"/>
          <w:szCs w:val="26"/>
        </w:rPr>
        <w:t>31.08.</w:t>
      </w:r>
      <w:r w:rsidR="005E3226">
        <w:rPr>
          <w:sz w:val="26"/>
          <w:szCs w:val="26"/>
        </w:rPr>
        <w:t>2023 года;</w:t>
      </w:r>
      <w:r w:rsidR="00071677" w:rsidRPr="00D26836">
        <w:rPr>
          <w:sz w:val="26"/>
          <w:szCs w:val="26"/>
        </w:rPr>
        <w:t xml:space="preserve"> </w:t>
      </w:r>
      <w:r w:rsidR="00965738" w:rsidRPr="00D26836">
        <w:rPr>
          <w:sz w:val="26"/>
          <w:szCs w:val="26"/>
        </w:rPr>
        <w:t xml:space="preserve">Раздел </w:t>
      </w:r>
      <w:r w:rsidR="003C2F9D">
        <w:rPr>
          <w:sz w:val="26"/>
          <w:szCs w:val="26"/>
        </w:rPr>
        <w:t>Документации</w:t>
      </w:r>
      <w:r w:rsidR="00965738" w:rsidRPr="00D26836">
        <w:rPr>
          <w:sz w:val="26"/>
          <w:szCs w:val="26"/>
        </w:rPr>
        <w:t xml:space="preserve"> «</w:t>
      </w:r>
      <w:r w:rsidR="00BA16B3" w:rsidRPr="00D26836">
        <w:rPr>
          <w:sz w:val="26"/>
          <w:szCs w:val="26"/>
        </w:rPr>
        <w:t>Основные технические решения</w:t>
      </w:r>
      <w:r w:rsidR="00965738" w:rsidRPr="00D26836">
        <w:rPr>
          <w:sz w:val="26"/>
          <w:szCs w:val="26"/>
        </w:rPr>
        <w:t>»</w:t>
      </w:r>
      <w:r w:rsidR="00071677" w:rsidRPr="00D26836">
        <w:rPr>
          <w:sz w:val="26"/>
          <w:szCs w:val="26"/>
        </w:rPr>
        <w:t xml:space="preserve"> (ОТР)</w:t>
      </w:r>
      <w:r w:rsidR="00BA16B3" w:rsidRPr="00D26836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D26836">
        <w:rPr>
          <w:sz w:val="26"/>
          <w:szCs w:val="26"/>
        </w:rPr>
        <w:t xml:space="preserve"> </w:t>
      </w:r>
      <w:r w:rsidR="00E63F10" w:rsidRPr="00D26836">
        <w:rPr>
          <w:sz w:val="26"/>
          <w:szCs w:val="26"/>
        </w:rPr>
        <w:t xml:space="preserve">до </w:t>
      </w:r>
      <w:r w:rsidR="00C21579">
        <w:rPr>
          <w:sz w:val="26"/>
          <w:szCs w:val="26"/>
          <w:u w:val="single"/>
        </w:rPr>
        <w:t>30</w:t>
      </w:r>
      <w:r w:rsidR="00D32097" w:rsidRPr="00E96681">
        <w:rPr>
          <w:sz w:val="26"/>
          <w:szCs w:val="26"/>
          <w:u w:val="single"/>
        </w:rPr>
        <w:t>.</w:t>
      </w:r>
      <w:r w:rsidR="00C21579">
        <w:rPr>
          <w:sz w:val="26"/>
          <w:szCs w:val="26"/>
          <w:u w:val="single"/>
        </w:rPr>
        <w:t>06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2023</w:t>
      </w:r>
      <w:r w:rsidR="005E3226">
        <w:rPr>
          <w:sz w:val="26"/>
          <w:szCs w:val="26"/>
          <w:u w:val="single"/>
        </w:rPr>
        <w:t xml:space="preserve"> года</w:t>
      </w:r>
    </w:p>
    <w:p w14:paraId="010AF231" w14:textId="77777777" w:rsidR="00965738" w:rsidRPr="00D26836" w:rsidRDefault="00965738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14:paraId="010AF232" w14:textId="77777777"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14:paraId="010AF233" w14:textId="77777777"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14:paraId="010AF234" w14:textId="77777777"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14:paraId="010AF235" w14:textId="77777777" w:rsidR="00A12F84" w:rsidRPr="003C2F9D" w:rsidRDefault="00A12F84" w:rsidP="00772F43">
      <w:pPr>
        <w:spacing w:before="120" w:after="120"/>
        <w:ind w:firstLine="709"/>
        <w:rPr>
          <w:sz w:val="26"/>
          <w:szCs w:val="26"/>
        </w:rPr>
      </w:pPr>
    </w:p>
    <w:p w14:paraId="010AF23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14:paraId="010AF237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  <w:bookmarkStart w:id="1" w:name="_GoBack"/>
    </w:p>
    <w:p w14:paraId="010AF238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bookmarkEnd w:id="1"/>
    <w:p w14:paraId="010AF239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14:paraId="010AF23A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lastRenderedPageBreak/>
        <w:t>ПТЭ (действующее издание);</w:t>
      </w:r>
    </w:p>
    <w:p w14:paraId="010AF23B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14:paraId="010AF23C" w14:textId="77777777"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010AF23D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010AF23E" w14:textId="77777777"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010AF23F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 «О единой технической политике в электросетевом комплексе»;</w:t>
      </w:r>
    </w:p>
    <w:p w14:paraId="010AF240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Концепция </w:t>
      </w:r>
      <w:proofErr w:type="spellStart"/>
      <w:r w:rsidRPr="00D26836">
        <w:rPr>
          <w:szCs w:val="26"/>
        </w:rPr>
        <w:t>цифровизации</w:t>
      </w:r>
      <w:proofErr w:type="spellEnd"/>
      <w:r w:rsidRPr="00D26836">
        <w:rPr>
          <w:szCs w:val="26"/>
        </w:rPr>
        <w:t xml:space="preserve"> сетей на 2018-2030 гг.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»;</w:t>
      </w:r>
    </w:p>
    <w:p w14:paraId="010AF241" w14:textId="77777777"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 w:rsidR="003C2F9D">
        <w:rPr>
          <w:sz w:val="26"/>
          <w:szCs w:val="26"/>
        </w:rPr>
        <w:t>;</w:t>
      </w:r>
    </w:p>
    <w:p w14:paraId="010AF242" w14:textId="77777777"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D26836">
        <w:rPr>
          <w:sz w:val="26"/>
          <w:szCs w:val="26"/>
        </w:rPr>
        <w:t>кВ.</w:t>
      </w:r>
      <w:proofErr w:type="spellEnd"/>
      <w:r w:rsidRPr="00D26836">
        <w:rPr>
          <w:sz w:val="26"/>
          <w:szCs w:val="26"/>
        </w:rPr>
        <w:t xml:space="preserve"> Требования к технологическому проектированию»;</w:t>
      </w:r>
    </w:p>
    <w:p w14:paraId="010AF243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</w:t>
      </w:r>
      <w:proofErr w:type="spellEnd"/>
      <w:r w:rsidRPr="00D26836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14:paraId="010AF244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Вспомогательная арматура. Общие технические требования»;</w:t>
      </w:r>
    </w:p>
    <w:p w14:paraId="010AF245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</w:t>
      </w:r>
      <w:proofErr w:type="spellStart"/>
      <w:r w:rsidRPr="00D26836">
        <w:rPr>
          <w:szCs w:val="26"/>
        </w:rPr>
        <w:t>Ответвительная</w:t>
      </w:r>
      <w:proofErr w:type="spellEnd"/>
      <w:r w:rsidRPr="00D26836">
        <w:rPr>
          <w:szCs w:val="26"/>
        </w:rPr>
        <w:t xml:space="preserve"> арматура. Общие технические требования»;</w:t>
      </w:r>
    </w:p>
    <w:p w14:paraId="010AF24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Правила приёмки и методы испытаний. Общие технические требования»;</w:t>
      </w:r>
    </w:p>
    <w:p w14:paraId="010AF247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Соединительная арматура. Общие технические требования»;</w:t>
      </w:r>
    </w:p>
    <w:p w14:paraId="010AF248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14:paraId="010AF249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»;</w:t>
      </w:r>
    </w:p>
    <w:p w14:paraId="010AF24A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Общие технические требования»;</w:t>
      </w:r>
    </w:p>
    <w:p w14:paraId="010AF24B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D26836">
        <w:rPr>
          <w:szCs w:val="26"/>
          <w:lang w:eastAsia="en-US"/>
        </w:rPr>
        <w:t>Россети</w:t>
      </w:r>
      <w:proofErr w:type="spellEnd"/>
      <w:r w:rsidRPr="00D26836">
        <w:rPr>
          <w:szCs w:val="26"/>
          <w:lang w:eastAsia="en-US"/>
        </w:rPr>
        <w:t>» от 25.05.2020 №121 р);</w:t>
      </w:r>
    </w:p>
    <w:p w14:paraId="010AF24C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lastRenderedPageBreak/>
        <w:t>ГОСТ Р 21.1101-2013. Основные требования к проектной и рабочей документации;</w:t>
      </w:r>
    </w:p>
    <w:p w14:paraId="010AF24D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, № 14278. Утверждены Минтопэнерго 20.05.1994 г.;</w:t>
      </w:r>
    </w:p>
    <w:p w14:paraId="010AF24E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от грозовых перенапряжений»;</w:t>
      </w:r>
    </w:p>
    <w:p w14:paraId="010AF24F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14:paraId="010AF250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14:paraId="010AF251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</w:t>
      </w:r>
      <w:proofErr w:type="spellStart"/>
      <w:r w:rsidRPr="00D26836">
        <w:rPr>
          <w:bCs/>
          <w:szCs w:val="26"/>
        </w:rPr>
        <w:t>Россети</w:t>
      </w:r>
      <w:proofErr w:type="spellEnd"/>
      <w:r w:rsidRPr="00D26836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;</w:t>
      </w:r>
    </w:p>
    <w:p w14:paraId="010AF252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14:paraId="010AF253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14:paraId="010AF254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Положение об управлении фирменным стилем ПАО «МРСК </w:t>
      </w:r>
      <w:proofErr w:type="gramStart"/>
      <w:r w:rsidRPr="00D26836">
        <w:rPr>
          <w:color w:val="000000"/>
          <w:szCs w:val="26"/>
        </w:rPr>
        <w:t>Центра»/</w:t>
      </w:r>
      <w:proofErr w:type="gramEnd"/>
      <w:r w:rsidRPr="00D26836">
        <w:rPr>
          <w:color w:val="000000"/>
          <w:szCs w:val="26"/>
        </w:rPr>
        <w:t xml:space="preserve"> ПАО «МРСК Центра и Приволжья»;</w:t>
      </w:r>
    </w:p>
    <w:p w14:paraId="010AF255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 xml:space="preserve">в сетях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14:paraId="010AF25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>».</w:t>
      </w:r>
    </w:p>
    <w:p w14:paraId="010AF257" w14:textId="77777777" w:rsidR="00BA16B3" w:rsidRDefault="002C3625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D26836">
        <w:rPr>
          <w:sz w:val="26"/>
          <w:szCs w:val="26"/>
        </w:rPr>
        <w:t>т.ч</w:t>
      </w:r>
      <w:proofErr w:type="spellEnd"/>
      <w:r w:rsidRPr="00D26836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="003C2F9D">
        <w:rPr>
          <w:sz w:val="26"/>
          <w:szCs w:val="26"/>
        </w:rPr>
        <w:t xml:space="preserve"> Центр</w:t>
      </w:r>
      <w:r w:rsidRPr="00D26836">
        <w:rPr>
          <w:sz w:val="26"/>
          <w:szCs w:val="26"/>
        </w:rPr>
        <w:t>» 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14:paraId="010AF258" w14:textId="77777777" w:rsidR="00011E92" w:rsidRDefault="00011E92" w:rsidP="00772F43">
      <w:pPr>
        <w:pStyle w:val="Default"/>
        <w:spacing w:before="120" w:after="120"/>
        <w:ind w:firstLine="709"/>
        <w:jc w:val="both"/>
      </w:pPr>
    </w:p>
    <w:p w14:paraId="19A84790" w14:textId="21069B4F" w:rsidR="000C5D28" w:rsidRDefault="000C5D28" w:rsidP="00772F43">
      <w:pPr>
        <w:pStyle w:val="Default"/>
        <w:spacing w:before="120" w:after="120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7"/>
        <w:gridCol w:w="1568"/>
        <w:gridCol w:w="2302"/>
      </w:tblGrid>
      <w:tr w:rsidR="00080E27" w:rsidRPr="00D75CCE" w14:paraId="010AF25D" w14:textId="77777777" w:rsidTr="0076643B">
        <w:tc>
          <w:tcPr>
            <w:tcW w:w="5597" w:type="dxa"/>
          </w:tcPr>
          <w:p w14:paraId="010AF25A" w14:textId="77777777" w:rsidR="00080E27" w:rsidRPr="00080E27" w:rsidRDefault="00080E27" w:rsidP="00011E92">
            <w:pPr>
              <w:tabs>
                <w:tab w:val="left" w:pos="1380"/>
              </w:tabs>
              <w:suppressAutoHyphens w:val="0"/>
              <w:contextualSpacing/>
              <w:rPr>
                <w:sz w:val="26"/>
                <w:szCs w:val="26"/>
                <w:lang w:eastAsia="ru-RU"/>
              </w:rPr>
            </w:pPr>
            <w:r w:rsidRPr="00080E27">
              <w:rPr>
                <w:sz w:val="26"/>
                <w:szCs w:val="26"/>
                <w:lang w:eastAsia="ru-RU"/>
              </w:rPr>
              <w:t xml:space="preserve">Начальник управления технологического развития и </w:t>
            </w:r>
            <w:proofErr w:type="spellStart"/>
            <w:r w:rsidRPr="00080E27">
              <w:rPr>
                <w:sz w:val="26"/>
                <w:szCs w:val="26"/>
                <w:lang w:eastAsia="ru-RU"/>
              </w:rPr>
              <w:t>цифровизации</w:t>
            </w:r>
            <w:proofErr w:type="spellEnd"/>
          </w:p>
        </w:tc>
        <w:tc>
          <w:tcPr>
            <w:tcW w:w="1568" w:type="dxa"/>
            <w:shd w:val="clear" w:color="auto" w:fill="auto"/>
          </w:tcPr>
          <w:p w14:paraId="010AF25B" w14:textId="1548B89C" w:rsidR="00080E27" w:rsidRPr="00080E27" w:rsidRDefault="00080E27" w:rsidP="007F6D9B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14:paraId="010AF25C" w14:textId="55981FA9" w:rsidR="00080E27" w:rsidRPr="00080E27" w:rsidRDefault="000C5D28" w:rsidP="00080E27">
            <w:pPr>
              <w:tabs>
                <w:tab w:val="left" w:leader="underscore" w:pos="-3240"/>
              </w:tabs>
              <w:suppressAutoHyphens w:val="0"/>
              <w:jc w:val="right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Урутин Е.И</w:t>
            </w:r>
            <w:r w:rsidR="00080E27" w:rsidRPr="00080E27">
              <w:rPr>
                <w:sz w:val="26"/>
                <w:szCs w:val="26"/>
                <w:lang w:eastAsia="ru-RU"/>
              </w:rPr>
              <w:t>.</w:t>
            </w:r>
          </w:p>
        </w:tc>
      </w:tr>
    </w:tbl>
    <w:p w14:paraId="010AF25E" w14:textId="00BF6D84"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D03FF8">
          <w:footerReference w:type="default" r:id="rId11"/>
          <w:pgSz w:w="11906" w:h="16838"/>
          <w:pgMar w:top="1134" w:right="851" w:bottom="1134" w:left="1588" w:header="709" w:footer="709" w:gutter="0"/>
          <w:cols w:space="708"/>
          <w:titlePg/>
          <w:docGrid w:linePitch="360"/>
        </w:sectPr>
      </w:pPr>
    </w:p>
    <w:p w14:paraId="010AF25F" w14:textId="25899711" w:rsidR="00023A11" w:rsidRPr="00D26836" w:rsidRDefault="00023A11" w:rsidP="00E9668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E2074E">
        <w:rPr>
          <w:sz w:val="26"/>
          <w:szCs w:val="26"/>
          <w:lang w:eastAsia="ru-RU"/>
        </w:rPr>
        <w:t xml:space="preserve"> </w:t>
      </w:r>
      <w:r w:rsidRPr="00D26836">
        <w:rPr>
          <w:sz w:val="26"/>
          <w:szCs w:val="26"/>
          <w:lang w:eastAsia="ru-RU"/>
        </w:rPr>
        <w:t xml:space="preserve">к </w:t>
      </w:r>
      <w:r w:rsidR="00A61ED5">
        <w:rPr>
          <w:sz w:val="26"/>
          <w:szCs w:val="26"/>
          <w:lang w:eastAsia="ru-RU"/>
        </w:rPr>
        <w:t>ТЗ/52</w:t>
      </w:r>
      <w:r w:rsidR="00825B93">
        <w:rPr>
          <w:sz w:val="26"/>
          <w:szCs w:val="26"/>
          <w:lang w:eastAsia="ru-RU"/>
        </w:rPr>
        <w:t>/2023</w:t>
      </w:r>
      <w:r w:rsidR="00E96681" w:rsidRPr="00E96681">
        <w:rPr>
          <w:sz w:val="26"/>
          <w:szCs w:val="26"/>
          <w:lang w:eastAsia="ru-RU"/>
        </w:rPr>
        <w:t>/</w:t>
      </w:r>
      <w:r w:rsidR="00825B93">
        <w:rPr>
          <w:sz w:val="26"/>
          <w:szCs w:val="26"/>
          <w:lang w:eastAsia="ru-RU"/>
        </w:rPr>
        <w:t>1</w:t>
      </w:r>
      <w:r w:rsidR="00A61ED5">
        <w:rPr>
          <w:sz w:val="26"/>
          <w:szCs w:val="26"/>
          <w:lang w:eastAsia="ru-RU"/>
        </w:rPr>
        <w:t>/1</w:t>
      </w:r>
    </w:p>
    <w:p w14:paraId="010AF260" w14:textId="77777777" w:rsidR="00E96681" w:rsidRDefault="00E96681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14:paraId="010AF261" w14:textId="77777777"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14:paraId="010AF262" w14:textId="77777777"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010AF263" w14:textId="77777777"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14:paraId="010AF267" w14:textId="77777777" w:rsidTr="00E207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bottom w:val="none" w:sz="0" w:space="0" w:color="auto"/>
            </w:tcBorders>
            <w:vAlign w:val="center"/>
          </w:tcPr>
          <w:p w14:paraId="010AF264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№ п</w:t>
            </w:r>
            <w:r w:rsidR="00E2074E">
              <w:rPr>
                <w:sz w:val="26"/>
                <w:szCs w:val="26"/>
              </w:rPr>
              <w:t>/</w:t>
            </w:r>
            <w:r w:rsidRPr="00BE408B">
              <w:rPr>
                <w:sz w:val="26"/>
                <w:szCs w:val="26"/>
              </w:rPr>
              <w:t>п</w:t>
            </w:r>
          </w:p>
        </w:tc>
        <w:tc>
          <w:tcPr>
            <w:tcW w:w="9918" w:type="dxa"/>
            <w:tcBorders>
              <w:bottom w:val="none" w:sz="0" w:space="0" w:color="auto"/>
            </w:tcBorders>
            <w:vAlign w:val="center"/>
          </w:tcPr>
          <w:p w14:paraId="010AF265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tcBorders>
              <w:bottom w:val="none" w:sz="0" w:space="0" w:color="auto"/>
            </w:tcBorders>
            <w:vAlign w:val="center"/>
          </w:tcPr>
          <w:p w14:paraId="010AF266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14:paraId="010AF26B" w14:textId="77777777" w:rsidTr="00E2074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68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14:paraId="010AF269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14:paraId="010AF26A" w14:textId="77777777" w:rsidR="00BE408B" w:rsidRPr="00BE408B" w:rsidRDefault="00BE408B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BE408B" w14:paraId="010AF26F" w14:textId="77777777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6C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14:paraId="010AF26D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14:paraId="010AF26E" w14:textId="51BA3D4A" w:rsidR="00BE408B" w:rsidRPr="00BE408B" w:rsidRDefault="000454F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BE408B" w14:paraId="010AF273" w14:textId="77777777" w:rsidTr="00E2074E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70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14:paraId="010AF271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Разъеденитель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</w:t>
            </w:r>
          </w:p>
        </w:tc>
        <w:tc>
          <w:tcPr>
            <w:tcW w:w="2574" w:type="dxa"/>
            <w:vAlign w:val="center"/>
          </w:tcPr>
          <w:p w14:paraId="010AF272" w14:textId="70CE24BC" w:rsidR="00BE408B" w:rsidRPr="00BE408B" w:rsidRDefault="000454F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E408B" w14:paraId="010AF277" w14:textId="77777777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74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14:paraId="010AF275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14:paraId="010AF276" w14:textId="2F642CDF" w:rsidR="00BE408B" w:rsidRPr="00BE408B" w:rsidRDefault="000454F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</w:tr>
      <w:tr w:rsidR="00BE408B" w14:paraId="010AF27B" w14:textId="77777777" w:rsidTr="00E2074E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78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14:paraId="010AF279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proofErr w:type="spellStart"/>
            <w:r w:rsidRPr="00BE408B">
              <w:rPr>
                <w:color w:val="000000"/>
                <w:sz w:val="26"/>
                <w:szCs w:val="26"/>
              </w:rPr>
              <w:t>маслянных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  <w:vAlign w:val="center"/>
          </w:tcPr>
          <w:p w14:paraId="010AF27A" w14:textId="311A2222" w:rsidR="00BE408B" w:rsidRPr="00BE408B" w:rsidRDefault="000454F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14:paraId="010AF27C" w14:textId="77777777"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14:paraId="010AF27D" w14:textId="77777777" w:rsidR="00023A11" w:rsidRPr="00080E27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010AF27E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7F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0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1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2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3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4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5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6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7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8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9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A" w14:textId="6CC9CE3E" w:rsidR="00675AB0" w:rsidRPr="00D26836" w:rsidRDefault="00E2074E" w:rsidP="002B793B">
      <w:pPr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 xml:space="preserve">     </w:t>
      </w:r>
      <w:r w:rsidR="00675AB0" w:rsidRPr="00D26836">
        <w:rPr>
          <w:sz w:val="26"/>
          <w:szCs w:val="26"/>
          <w:lang w:eastAsia="ru-RU"/>
        </w:rPr>
        <w:t>Приложение №</w:t>
      </w:r>
      <w:r w:rsidR="00023A11">
        <w:rPr>
          <w:sz w:val="26"/>
          <w:szCs w:val="26"/>
          <w:lang w:eastAsia="ru-RU"/>
        </w:rPr>
        <w:t>2</w:t>
      </w:r>
      <w:r w:rsidR="00675AB0" w:rsidRPr="00D26836">
        <w:rPr>
          <w:sz w:val="26"/>
          <w:szCs w:val="26"/>
          <w:lang w:eastAsia="ru-RU"/>
        </w:rPr>
        <w:t xml:space="preserve"> к </w:t>
      </w:r>
      <w:r w:rsidRPr="00E96681">
        <w:rPr>
          <w:sz w:val="26"/>
          <w:szCs w:val="26"/>
          <w:lang w:eastAsia="ru-RU"/>
        </w:rPr>
        <w:t>ТЗ</w:t>
      </w:r>
      <w:r w:rsidR="00486832">
        <w:rPr>
          <w:sz w:val="26"/>
          <w:szCs w:val="26"/>
          <w:lang w:eastAsia="ru-RU"/>
        </w:rPr>
        <w:t>/52</w:t>
      </w:r>
      <w:r w:rsidR="005B3229">
        <w:rPr>
          <w:sz w:val="26"/>
          <w:szCs w:val="26"/>
          <w:lang w:eastAsia="ru-RU"/>
        </w:rPr>
        <w:t>/2023</w:t>
      </w:r>
      <w:r w:rsidR="00486832" w:rsidRPr="00E96681">
        <w:rPr>
          <w:sz w:val="26"/>
          <w:szCs w:val="26"/>
          <w:lang w:eastAsia="ru-RU"/>
        </w:rPr>
        <w:t>/</w:t>
      </w:r>
      <w:r w:rsidR="005B3229">
        <w:rPr>
          <w:sz w:val="26"/>
          <w:szCs w:val="26"/>
          <w:lang w:eastAsia="ru-RU"/>
        </w:rPr>
        <w:t>1</w:t>
      </w:r>
      <w:r w:rsidR="00486832">
        <w:rPr>
          <w:sz w:val="26"/>
          <w:szCs w:val="26"/>
          <w:lang w:eastAsia="ru-RU"/>
        </w:rPr>
        <w:t>/1</w:t>
      </w:r>
    </w:p>
    <w:p w14:paraId="010AF28B" w14:textId="77777777"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14:paraId="010AF28C" w14:textId="77777777"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14:paraId="010AF28D" w14:textId="77777777"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14:paraId="010AF28E" w14:textId="77777777"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010AF291" wp14:editId="010AF292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FFE58" w14:textId="77777777" w:rsidR="00F9001A" w:rsidRDefault="00F9001A" w:rsidP="00226092">
      <w:r>
        <w:separator/>
      </w:r>
    </w:p>
  </w:endnote>
  <w:endnote w:type="continuationSeparator" w:id="0">
    <w:p w14:paraId="474C86F4" w14:textId="77777777" w:rsidR="00F9001A" w:rsidRDefault="00F9001A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14:paraId="010AF297" w14:textId="77777777"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B18">
          <w:rPr>
            <w:noProof/>
          </w:rPr>
          <w:t>21</w:t>
        </w:r>
        <w:r>
          <w:fldChar w:fldCharType="end"/>
        </w:r>
      </w:p>
    </w:sdtContent>
  </w:sdt>
  <w:p w14:paraId="010AF298" w14:textId="77777777" w:rsidR="00C4057F" w:rsidRDefault="00C4057F">
    <w:pPr>
      <w:pStyle w:val="a9"/>
    </w:pPr>
  </w:p>
  <w:p w14:paraId="010AF299" w14:textId="77777777" w:rsidR="00C4057F" w:rsidRDefault="00C4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6FAC4" w14:textId="77777777" w:rsidR="00F9001A" w:rsidRDefault="00F9001A" w:rsidP="00226092">
      <w:r>
        <w:separator/>
      </w:r>
    </w:p>
  </w:footnote>
  <w:footnote w:type="continuationSeparator" w:id="0">
    <w:p w14:paraId="570A258D" w14:textId="77777777" w:rsidR="00F9001A" w:rsidRDefault="00F9001A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 w15:restartNumberingAfterBreak="0">
    <w:nsid w:val="72207D9E"/>
    <w:multiLevelType w:val="hybridMultilevel"/>
    <w:tmpl w:val="D32020B6"/>
    <w:lvl w:ilvl="0" w:tplc="73B2D18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454FC"/>
    <w:rsid w:val="00071677"/>
    <w:rsid w:val="00072222"/>
    <w:rsid w:val="00080E27"/>
    <w:rsid w:val="00084C22"/>
    <w:rsid w:val="00085F63"/>
    <w:rsid w:val="00095F33"/>
    <w:rsid w:val="000A096B"/>
    <w:rsid w:val="000A5A7F"/>
    <w:rsid w:val="000A7D06"/>
    <w:rsid w:val="000B1631"/>
    <w:rsid w:val="000B4BC7"/>
    <w:rsid w:val="000B79AC"/>
    <w:rsid w:val="000B7BDE"/>
    <w:rsid w:val="000C5D28"/>
    <w:rsid w:val="000D4CEC"/>
    <w:rsid w:val="000D71A9"/>
    <w:rsid w:val="000E2A12"/>
    <w:rsid w:val="000F36E4"/>
    <w:rsid w:val="0011057B"/>
    <w:rsid w:val="00112B18"/>
    <w:rsid w:val="001226DC"/>
    <w:rsid w:val="001235AF"/>
    <w:rsid w:val="001277A4"/>
    <w:rsid w:val="00130C11"/>
    <w:rsid w:val="00130F3D"/>
    <w:rsid w:val="001320A5"/>
    <w:rsid w:val="00133ED6"/>
    <w:rsid w:val="001436E3"/>
    <w:rsid w:val="001513A4"/>
    <w:rsid w:val="00167B17"/>
    <w:rsid w:val="00170F77"/>
    <w:rsid w:val="00175041"/>
    <w:rsid w:val="001768EA"/>
    <w:rsid w:val="00183767"/>
    <w:rsid w:val="001840C8"/>
    <w:rsid w:val="00187EA0"/>
    <w:rsid w:val="001925D9"/>
    <w:rsid w:val="00195676"/>
    <w:rsid w:val="00197292"/>
    <w:rsid w:val="001A46E7"/>
    <w:rsid w:val="001C7A0A"/>
    <w:rsid w:val="001E1AB6"/>
    <w:rsid w:val="001E2FA9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2BB"/>
    <w:rsid w:val="002926AD"/>
    <w:rsid w:val="002A1692"/>
    <w:rsid w:val="002A3C95"/>
    <w:rsid w:val="002B793B"/>
    <w:rsid w:val="002C06CE"/>
    <w:rsid w:val="002C3625"/>
    <w:rsid w:val="002D0334"/>
    <w:rsid w:val="002D47B9"/>
    <w:rsid w:val="002D66E6"/>
    <w:rsid w:val="002E16E0"/>
    <w:rsid w:val="002E32A2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70D0F"/>
    <w:rsid w:val="00383EB8"/>
    <w:rsid w:val="00385827"/>
    <w:rsid w:val="003B060F"/>
    <w:rsid w:val="003B3239"/>
    <w:rsid w:val="003B4825"/>
    <w:rsid w:val="003C1D24"/>
    <w:rsid w:val="003C2F9D"/>
    <w:rsid w:val="003E1567"/>
    <w:rsid w:val="003F28DD"/>
    <w:rsid w:val="00403525"/>
    <w:rsid w:val="0042029C"/>
    <w:rsid w:val="00422019"/>
    <w:rsid w:val="0042222D"/>
    <w:rsid w:val="00422857"/>
    <w:rsid w:val="00423277"/>
    <w:rsid w:val="00426F9C"/>
    <w:rsid w:val="00433EC8"/>
    <w:rsid w:val="00440A61"/>
    <w:rsid w:val="0044190D"/>
    <w:rsid w:val="00442DA0"/>
    <w:rsid w:val="004455DB"/>
    <w:rsid w:val="004527D2"/>
    <w:rsid w:val="00453D15"/>
    <w:rsid w:val="004545BD"/>
    <w:rsid w:val="00456D98"/>
    <w:rsid w:val="00457BF0"/>
    <w:rsid w:val="00474E5F"/>
    <w:rsid w:val="0047668B"/>
    <w:rsid w:val="0048084E"/>
    <w:rsid w:val="00486832"/>
    <w:rsid w:val="004A27EE"/>
    <w:rsid w:val="004B165F"/>
    <w:rsid w:val="004B1EAA"/>
    <w:rsid w:val="004B76CE"/>
    <w:rsid w:val="004C5A39"/>
    <w:rsid w:val="004D0D0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EFD"/>
    <w:rsid w:val="00541F5A"/>
    <w:rsid w:val="00556D10"/>
    <w:rsid w:val="005633B0"/>
    <w:rsid w:val="00567E4F"/>
    <w:rsid w:val="00581DA8"/>
    <w:rsid w:val="00591D3A"/>
    <w:rsid w:val="00592649"/>
    <w:rsid w:val="00593B67"/>
    <w:rsid w:val="005B3229"/>
    <w:rsid w:val="005B3EEA"/>
    <w:rsid w:val="005B5E09"/>
    <w:rsid w:val="005C54EE"/>
    <w:rsid w:val="005D1CF8"/>
    <w:rsid w:val="005D2741"/>
    <w:rsid w:val="005D36EA"/>
    <w:rsid w:val="005D442F"/>
    <w:rsid w:val="005D4D56"/>
    <w:rsid w:val="005E3226"/>
    <w:rsid w:val="005E4EB4"/>
    <w:rsid w:val="005E6C8A"/>
    <w:rsid w:val="005F3D5D"/>
    <w:rsid w:val="005F58F5"/>
    <w:rsid w:val="00603084"/>
    <w:rsid w:val="00611064"/>
    <w:rsid w:val="00626417"/>
    <w:rsid w:val="0063472D"/>
    <w:rsid w:val="00635E95"/>
    <w:rsid w:val="00662613"/>
    <w:rsid w:val="00675AB0"/>
    <w:rsid w:val="00680093"/>
    <w:rsid w:val="0069538C"/>
    <w:rsid w:val="006A0A7A"/>
    <w:rsid w:val="006A2431"/>
    <w:rsid w:val="006B7CC4"/>
    <w:rsid w:val="006C0066"/>
    <w:rsid w:val="006D2A1B"/>
    <w:rsid w:val="006E0D1F"/>
    <w:rsid w:val="006F1833"/>
    <w:rsid w:val="0070275B"/>
    <w:rsid w:val="00703994"/>
    <w:rsid w:val="00703F59"/>
    <w:rsid w:val="00704B3A"/>
    <w:rsid w:val="00707E82"/>
    <w:rsid w:val="00730DE3"/>
    <w:rsid w:val="007329A3"/>
    <w:rsid w:val="00737BB4"/>
    <w:rsid w:val="00741A43"/>
    <w:rsid w:val="00745F0C"/>
    <w:rsid w:val="007474B0"/>
    <w:rsid w:val="00754400"/>
    <w:rsid w:val="00760316"/>
    <w:rsid w:val="007613D6"/>
    <w:rsid w:val="0076311A"/>
    <w:rsid w:val="007661DD"/>
    <w:rsid w:val="0076643B"/>
    <w:rsid w:val="00772F43"/>
    <w:rsid w:val="007B4897"/>
    <w:rsid w:val="007C4CE2"/>
    <w:rsid w:val="007D5C39"/>
    <w:rsid w:val="007D6AD0"/>
    <w:rsid w:val="00814536"/>
    <w:rsid w:val="00825B93"/>
    <w:rsid w:val="00826A4D"/>
    <w:rsid w:val="00827A55"/>
    <w:rsid w:val="008401C8"/>
    <w:rsid w:val="008515FF"/>
    <w:rsid w:val="008518DA"/>
    <w:rsid w:val="00854B80"/>
    <w:rsid w:val="008551C1"/>
    <w:rsid w:val="00856481"/>
    <w:rsid w:val="00861361"/>
    <w:rsid w:val="00862F03"/>
    <w:rsid w:val="00875FBC"/>
    <w:rsid w:val="00876C5F"/>
    <w:rsid w:val="008811AF"/>
    <w:rsid w:val="0089189B"/>
    <w:rsid w:val="00891D9B"/>
    <w:rsid w:val="00895F52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70171"/>
    <w:rsid w:val="0098070B"/>
    <w:rsid w:val="00981BAA"/>
    <w:rsid w:val="00983AAA"/>
    <w:rsid w:val="00984055"/>
    <w:rsid w:val="00984933"/>
    <w:rsid w:val="00987C1D"/>
    <w:rsid w:val="00991180"/>
    <w:rsid w:val="009C0266"/>
    <w:rsid w:val="009C20D7"/>
    <w:rsid w:val="009D4899"/>
    <w:rsid w:val="009E6568"/>
    <w:rsid w:val="009F44C1"/>
    <w:rsid w:val="009F55F6"/>
    <w:rsid w:val="00A01EAD"/>
    <w:rsid w:val="00A02BE5"/>
    <w:rsid w:val="00A12F84"/>
    <w:rsid w:val="00A1342B"/>
    <w:rsid w:val="00A14A8F"/>
    <w:rsid w:val="00A17898"/>
    <w:rsid w:val="00A2620E"/>
    <w:rsid w:val="00A36903"/>
    <w:rsid w:val="00A3704B"/>
    <w:rsid w:val="00A42FB7"/>
    <w:rsid w:val="00A45159"/>
    <w:rsid w:val="00A47F65"/>
    <w:rsid w:val="00A50486"/>
    <w:rsid w:val="00A61ED5"/>
    <w:rsid w:val="00A71D9B"/>
    <w:rsid w:val="00A80081"/>
    <w:rsid w:val="00AA44E2"/>
    <w:rsid w:val="00AC0525"/>
    <w:rsid w:val="00AD417E"/>
    <w:rsid w:val="00AE09E7"/>
    <w:rsid w:val="00AE161A"/>
    <w:rsid w:val="00AE5CA5"/>
    <w:rsid w:val="00AF2270"/>
    <w:rsid w:val="00B00D58"/>
    <w:rsid w:val="00B02AAB"/>
    <w:rsid w:val="00B04F62"/>
    <w:rsid w:val="00B12F56"/>
    <w:rsid w:val="00B176E2"/>
    <w:rsid w:val="00B23C13"/>
    <w:rsid w:val="00B47074"/>
    <w:rsid w:val="00B47E77"/>
    <w:rsid w:val="00B503D3"/>
    <w:rsid w:val="00B515A2"/>
    <w:rsid w:val="00B5327A"/>
    <w:rsid w:val="00B65C5D"/>
    <w:rsid w:val="00B67778"/>
    <w:rsid w:val="00B73561"/>
    <w:rsid w:val="00B8140D"/>
    <w:rsid w:val="00B8430B"/>
    <w:rsid w:val="00B85C4B"/>
    <w:rsid w:val="00B965DF"/>
    <w:rsid w:val="00BA16B3"/>
    <w:rsid w:val="00BA6CA6"/>
    <w:rsid w:val="00BB2A89"/>
    <w:rsid w:val="00BB4793"/>
    <w:rsid w:val="00BD4B1B"/>
    <w:rsid w:val="00BD5DAC"/>
    <w:rsid w:val="00BE34C9"/>
    <w:rsid w:val="00BE408B"/>
    <w:rsid w:val="00BF1B90"/>
    <w:rsid w:val="00BF2B77"/>
    <w:rsid w:val="00C03AF2"/>
    <w:rsid w:val="00C15276"/>
    <w:rsid w:val="00C160EE"/>
    <w:rsid w:val="00C16CE5"/>
    <w:rsid w:val="00C20770"/>
    <w:rsid w:val="00C21579"/>
    <w:rsid w:val="00C250D7"/>
    <w:rsid w:val="00C4057F"/>
    <w:rsid w:val="00C411BE"/>
    <w:rsid w:val="00C4599B"/>
    <w:rsid w:val="00C55CF1"/>
    <w:rsid w:val="00C577E5"/>
    <w:rsid w:val="00C66A76"/>
    <w:rsid w:val="00C733CA"/>
    <w:rsid w:val="00C84ADB"/>
    <w:rsid w:val="00C90476"/>
    <w:rsid w:val="00C90C8B"/>
    <w:rsid w:val="00C9319F"/>
    <w:rsid w:val="00C9683E"/>
    <w:rsid w:val="00C9775E"/>
    <w:rsid w:val="00CA4839"/>
    <w:rsid w:val="00CB0A6A"/>
    <w:rsid w:val="00CB1224"/>
    <w:rsid w:val="00CB6AE7"/>
    <w:rsid w:val="00CE198E"/>
    <w:rsid w:val="00CE3848"/>
    <w:rsid w:val="00CE53BC"/>
    <w:rsid w:val="00CF16D9"/>
    <w:rsid w:val="00CF2B34"/>
    <w:rsid w:val="00D03FF8"/>
    <w:rsid w:val="00D04AB3"/>
    <w:rsid w:val="00D10FE9"/>
    <w:rsid w:val="00D24D3D"/>
    <w:rsid w:val="00D26836"/>
    <w:rsid w:val="00D32097"/>
    <w:rsid w:val="00D34B51"/>
    <w:rsid w:val="00D440EC"/>
    <w:rsid w:val="00D44509"/>
    <w:rsid w:val="00D72D03"/>
    <w:rsid w:val="00D7474C"/>
    <w:rsid w:val="00D769C0"/>
    <w:rsid w:val="00D81A13"/>
    <w:rsid w:val="00D82869"/>
    <w:rsid w:val="00D82D0A"/>
    <w:rsid w:val="00D83CE5"/>
    <w:rsid w:val="00DA7B64"/>
    <w:rsid w:val="00DC53A4"/>
    <w:rsid w:val="00DD7ADD"/>
    <w:rsid w:val="00DE0D0F"/>
    <w:rsid w:val="00E0667D"/>
    <w:rsid w:val="00E13A4A"/>
    <w:rsid w:val="00E140E3"/>
    <w:rsid w:val="00E17B28"/>
    <w:rsid w:val="00E2074E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681"/>
    <w:rsid w:val="00E96D4A"/>
    <w:rsid w:val="00EA2956"/>
    <w:rsid w:val="00EA3AB9"/>
    <w:rsid w:val="00EA3BA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369C5"/>
    <w:rsid w:val="00F8293C"/>
    <w:rsid w:val="00F86353"/>
    <w:rsid w:val="00F86C59"/>
    <w:rsid w:val="00F9001A"/>
    <w:rsid w:val="00F93104"/>
    <w:rsid w:val="00F94F44"/>
    <w:rsid w:val="00F9545C"/>
    <w:rsid w:val="00F97537"/>
    <w:rsid w:val="00FA1B65"/>
    <w:rsid w:val="00FA45B4"/>
    <w:rsid w:val="00FB2DBF"/>
    <w:rsid w:val="00FB2F61"/>
    <w:rsid w:val="00FB43A2"/>
    <w:rsid w:val="00FC2EA6"/>
    <w:rsid w:val="00FC3960"/>
    <w:rsid w:val="00FC6D71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10AF0A0"/>
  <w15:docId w15:val="{F572FCCD-C28B-40D4-9AF3-5AD6E01F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C4F3F71E1BF2E429AC1DBA9F49EC74C" ma:contentTypeVersion="0" ma:contentTypeDescription="Создание документа." ma:contentTypeScope="" ma:versionID="f2711d85d7dccfc5114bb11a34cc60e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5F42C-E137-473E-8C40-3DF109CF0A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BF4236-5821-4C79-AA6D-7878C97FD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F153DC-717C-414A-B9B6-241BC251F2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AB6669-6A39-4BC4-B5E0-8C4EE82E0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7358</Words>
  <Characters>41946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Смирнов Сергей Николаевич</cp:lastModifiedBy>
  <cp:revision>6</cp:revision>
  <cp:lastPrinted>2023-02-14T13:18:00Z</cp:lastPrinted>
  <dcterms:created xsi:type="dcterms:W3CDTF">2023-01-30T07:42:00Z</dcterms:created>
  <dcterms:modified xsi:type="dcterms:W3CDTF">2023-02-22T07:22:00Z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0x0101002C4F3F71E1BF2E429AC1DBA9F49EC74C</vt:lpwstr>
  </property>
</Properties>
</file>